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-471480</wp:posOffset>
            </wp:positionV>
            <wp:extent cx="7591646" cy="10728251"/>
            <wp:effectExtent l="19050" t="0" r="9304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60" cy="107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464055">
      <w:pPr>
        <w:pStyle w:val="af4"/>
        <w:spacing w:before="0" w:beforeAutospacing="0" w:after="0" w:afterAutospacing="0"/>
        <w:ind w:left="-851"/>
        <w:jc w:val="center"/>
        <w:rPr>
          <w:rStyle w:val="a8"/>
          <w:rFonts w:ascii="Monotype Corsiva" w:eastAsiaTheme="majorEastAsia" w:hAnsi="Monotype Corsiva"/>
          <w:color w:val="000000"/>
          <w:sz w:val="72"/>
          <w:szCs w:val="72"/>
        </w:rPr>
      </w:pPr>
    </w:p>
    <w:p w:rsidR="00464055" w:rsidRPr="00464055" w:rsidRDefault="00A152CC" w:rsidP="00464055">
      <w:pPr>
        <w:pStyle w:val="af4"/>
        <w:spacing w:before="0" w:beforeAutospacing="0" w:after="0" w:afterAutospacing="0"/>
        <w:ind w:left="-851"/>
        <w:jc w:val="center"/>
        <w:rPr>
          <w:rStyle w:val="a8"/>
          <w:rFonts w:ascii="Monotype Corsiva" w:eastAsiaTheme="majorEastAsia" w:hAnsi="Monotype Corsiva"/>
          <w:color w:val="FF0000"/>
          <w:sz w:val="72"/>
          <w:szCs w:val="72"/>
        </w:rPr>
      </w:pPr>
      <w:r>
        <w:rPr>
          <w:rStyle w:val="a8"/>
          <w:rFonts w:ascii="Monotype Corsiva" w:eastAsiaTheme="majorEastAsia" w:hAnsi="Monotype Corsiva"/>
          <w:color w:val="FF0000"/>
          <w:sz w:val="72"/>
          <w:szCs w:val="72"/>
        </w:rPr>
        <w:t>Информационный</w:t>
      </w:r>
    </w:p>
    <w:p w:rsidR="00464055" w:rsidRPr="00464055" w:rsidRDefault="00464055" w:rsidP="00464055">
      <w:pPr>
        <w:pStyle w:val="af4"/>
        <w:spacing w:before="0" w:beforeAutospacing="0" w:after="0" w:afterAutospacing="0"/>
        <w:ind w:left="-851"/>
        <w:jc w:val="center"/>
        <w:rPr>
          <w:rStyle w:val="a8"/>
          <w:rFonts w:ascii="Monotype Corsiva" w:eastAsiaTheme="majorEastAsia" w:hAnsi="Monotype Corsiva"/>
          <w:color w:val="FF0000"/>
          <w:sz w:val="72"/>
          <w:szCs w:val="72"/>
        </w:rPr>
      </w:pPr>
      <w:proofErr w:type="spellStart"/>
      <w:r w:rsidRPr="00464055">
        <w:rPr>
          <w:rStyle w:val="a8"/>
          <w:rFonts w:ascii="Monotype Corsiva" w:eastAsiaTheme="majorEastAsia" w:hAnsi="Monotype Corsiva"/>
          <w:color w:val="FF0000"/>
          <w:sz w:val="72"/>
          <w:szCs w:val="72"/>
        </w:rPr>
        <w:t>практико</w:t>
      </w:r>
      <w:proofErr w:type="spellEnd"/>
      <w:r w:rsidRPr="00464055">
        <w:rPr>
          <w:rStyle w:val="a8"/>
          <w:rFonts w:ascii="Monotype Corsiva" w:eastAsiaTheme="majorEastAsia" w:hAnsi="Monotype Corsiva"/>
          <w:color w:val="FF0000"/>
          <w:sz w:val="72"/>
          <w:szCs w:val="72"/>
        </w:rPr>
        <w:t xml:space="preserve"> – ориентированный </w:t>
      </w:r>
    </w:p>
    <w:p w:rsidR="00464055" w:rsidRPr="00464055" w:rsidRDefault="00464055" w:rsidP="00464055">
      <w:pPr>
        <w:pStyle w:val="af4"/>
        <w:spacing w:before="0" w:beforeAutospacing="0" w:after="0" w:afterAutospacing="0"/>
        <w:ind w:left="-851"/>
        <w:jc w:val="center"/>
        <w:rPr>
          <w:rStyle w:val="a8"/>
          <w:rFonts w:ascii="Monotype Corsiva" w:eastAsiaTheme="majorEastAsia" w:hAnsi="Monotype Corsiva"/>
          <w:color w:val="FF0000"/>
          <w:sz w:val="72"/>
          <w:szCs w:val="72"/>
        </w:rPr>
      </w:pPr>
      <w:r w:rsidRPr="00464055">
        <w:rPr>
          <w:rStyle w:val="a8"/>
          <w:rFonts w:ascii="Monotype Corsiva" w:eastAsiaTheme="majorEastAsia" w:hAnsi="Monotype Corsiva"/>
          <w:color w:val="FF0000"/>
          <w:sz w:val="72"/>
          <w:szCs w:val="72"/>
        </w:rPr>
        <w:t>проект</w:t>
      </w:r>
    </w:p>
    <w:p w:rsidR="00464055" w:rsidRPr="00464055" w:rsidRDefault="00464055" w:rsidP="00464055">
      <w:pPr>
        <w:pStyle w:val="af4"/>
        <w:spacing w:before="0" w:beforeAutospacing="0" w:after="0" w:afterAutospacing="0"/>
        <w:ind w:left="-851"/>
        <w:jc w:val="center"/>
        <w:rPr>
          <w:rStyle w:val="a8"/>
          <w:rFonts w:ascii="Monotype Corsiva" w:eastAsiaTheme="majorEastAsia" w:hAnsi="Monotype Corsiva"/>
          <w:color w:val="FF0000"/>
          <w:sz w:val="72"/>
          <w:szCs w:val="72"/>
        </w:rPr>
      </w:pPr>
      <w:r w:rsidRPr="00464055">
        <w:rPr>
          <w:rStyle w:val="a8"/>
          <w:rFonts w:ascii="Monotype Corsiva" w:eastAsiaTheme="majorEastAsia" w:hAnsi="Monotype Corsiva"/>
          <w:color w:val="FF0000"/>
          <w:sz w:val="72"/>
          <w:szCs w:val="72"/>
        </w:rPr>
        <w:t>«Его величество Перец»</w:t>
      </w: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  <w:r w:rsidRPr="00464055"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 xml:space="preserve">                                                                      </w:t>
      </w:r>
      <w:r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 xml:space="preserve">                      </w:t>
      </w:r>
    </w:p>
    <w:p w:rsidR="00464055" w:rsidRDefault="00464055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  <w:r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 xml:space="preserve">                                                                                               </w:t>
      </w:r>
    </w:p>
    <w:p w:rsidR="00464055" w:rsidRDefault="00464055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464055" w:rsidRDefault="00464055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464055" w:rsidRDefault="00464055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464055" w:rsidRPr="00464055" w:rsidRDefault="00464055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  <w:r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 xml:space="preserve">                                                                                               </w:t>
      </w:r>
      <w:r w:rsidRPr="00464055"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>Группа № 13</w:t>
      </w:r>
    </w:p>
    <w:p w:rsidR="00464055" w:rsidRDefault="00464055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  <w:r w:rsidRPr="00464055"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 xml:space="preserve">                                                                       </w:t>
      </w:r>
      <w:r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 xml:space="preserve">                         </w:t>
      </w:r>
      <w:r w:rsidRPr="00464055"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>«Солнышко»</w:t>
      </w:r>
    </w:p>
    <w:p w:rsidR="00C97B12" w:rsidRDefault="00C97B12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C97B12" w:rsidRDefault="00C97B12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C97B12" w:rsidRDefault="00C97B12" w:rsidP="00464055">
      <w:pPr>
        <w:pStyle w:val="af4"/>
        <w:spacing w:before="0" w:beforeAutospacing="0" w:after="0" w:afterAutospacing="0"/>
        <w:ind w:left="-567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C97B12" w:rsidRDefault="00C97B12" w:rsidP="00C97B12">
      <w:pPr>
        <w:pStyle w:val="af4"/>
        <w:spacing w:before="0" w:beforeAutospacing="0" w:after="0" w:afterAutospacing="0"/>
        <w:ind w:left="-567"/>
        <w:jc w:val="center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C97B12" w:rsidRDefault="00C97B12" w:rsidP="00C97B12">
      <w:pPr>
        <w:pStyle w:val="af4"/>
        <w:spacing w:before="0" w:beforeAutospacing="0" w:after="0" w:afterAutospacing="0"/>
        <w:ind w:left="-567"/>
        <w:jc w:val="center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C97B12" w:rsidRDefault="00C97B12" w:rsidP="00C97B12">
      <w:pPr>
        <w:pStyle w:val="af4"/>
        <w:spacing w:before="0" w:beforeAutospacing="0" w:after="0" w:afterAutospacing="0"/>
        <w:ind w:left="-567"/>
        <w:jc w:val="center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</w:p>
    <w:p w:rsidR="00C97B12" w:rsidRPr="00464055" w:rsidRDefault="00C97B12" w:rsidP="00C97B12">
      <w:pPr>
        <w:pStyle w:val="af4"/>
        <w:spacing w:before="0" w:beforeAutospacing="0" w:after="0" w:afterAutospacing="0"/>
        <w:ind w:left="-567"/>
        <w:jc w:val="center"/>
        <w:rPr>
          <w:rStyle w:val="a8"/>
          <w:rFonts w:ascii="Monotype Corsiva" w:eastAsiaTheme="majorEastAsia" w:hAnsi="Monotype Corsiva"/>
          <w:color w:val="000000"/>
          <w:sz w:val="36"/>
          <w:szCs w:val="36"/>
        </w:rPr>
      </w:pPr>
      <w:r>
        <w:rPr>
          <w:rStyle w:val="a8"/>
          <w:rFonts w:ascii="Monotype Corsiva" w:eastAsiaTheme="majorEastAsia" w:hAnsi="Monotype Corsiva"/>
          <w:color w:val="000000"/>
          <w:sz w:val="36"/>
          <w:szCs w:val="36"/>
        </w:rPr>
        <w:t>2018 ГОД</w:t>
      </w: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464055" w:rsidRDefault="00464055" w:rsidP="001047DF">
      <w:pPr>
        <w:pStyle w:val="af4"/>
        <w:spacing w:before="0" w:beforeAutospacing="0" w:after="0" w:afterAutospacing="0"/>
        <w:ind w:left="-567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1047DF" w:rsidRPr="001324E5" w:rsidRDefault="001324E5" w:rsidP="00C40C79">
      <w:pPr>
        <w:pStyle w:val="af4"/>
        <w:spacing w:before="0" w:beforeAutospacing="0" w:after="0" w:afterAutospacing="0" w:line="276" w:lineRule="auto"/>
        <w:ind w:left="-567"/>
        <w:jc w:val="both"/>
        <w:rPr>
          <w:color w:val="000000"/>
          <w:sz w:val="32"/>
          <w:szCs w:val="32"/>
        </w:rPr>
      </w:pPr>
      <w:r>
        <w:rPr>
          <w:rFonts w:eastAsiaTheme="majorEastAsia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-1130096</wp:posOffset>
            </wp:positionH>
            <wp:positionV relativeFrom="paragraph">
              <wp:posOffset>-467468</wp:posOffset>
            </wp:positionV>
            <wp:extent cx="7589448" cy="10731260"/>
            <wp:effectExtent l="19050" t="0" r="0" b="0"/>
            <wp:wrapNone/>
            <wp:docPr id="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448" cy="10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7DF" w:rsidRPr="001324E5">
        <w:rPr>
          <w:rStyle w:val="a8"/>
          <w:rFonts w:eastAsiaTheme="majorEastAsia"/>
          <w:color w:val="000000"/>
          <w:sz w:val="32"/>
          <w:szCs w:val="32"/>
        </w:rPr>
        <w:t>Введение</w:t>
      </w:r>
    </w:p>
    <w:p w:rsidR="001047DF" w:rsidRPr="001324E5" w:rsidRDefault="001047DF" w:rsidP="00C40C79">
      <w:pPr>
        <w:pStyle w:val="af4"/>
        <w:spacing w:before="0" w:beforeAutospacing="0" w:after="0" w:afterAutospacing="0" w:line="276" w:lineRule="auto"/>
        <w:ind w:left="-567"/>
        <w:jc w:val="both"/>
        <w:rPr>
          <w:sz w:val="32"/>
          <w:szCs w:val="32"/>
        </w:rPr>
      </w:pPr>
      <w:r w:rsidRPr="001324E5">
        <w:rPr>
          <w:color w:val="000000"/>
          <w:sz w:val="32"/>
          <w:szCs w:val="32"/>
        </w:rPr>
        <w:t>Многие родители, имеющие свои огороды (дачи), не подозревают, что зеленое царство начнёт вызывать огромный интерес ребенка, если взрослые научать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 - личностного, эстетического развития ребенка. Маленькие дети любят действовать. Мир вокруг себя они познают практически, а свои действия сочетают с наблюдениями за результатами.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</w:t>
      </w:r>
    </w:p>
    <w:p w:rsidR="001B4F60" w:rsidRPr="001324E5" w:rsidRDefault="00533295" w:rsidP="001324E5">
      <w:pPr>
        <w:pStyle w:val="af4"/>
        <w:spacing w:before="0" w:beforeAutospacing="0" w:after="0" w:afterAutospacing="0" w:line="276" w:lineRule="auto"/>
        <w:ind w:left="-567"/>
        <w:rPr>
          <w:b/>
          <w:sz w:val="32"/>
          <w:szCs w:val="32"/>
        </w:rPr>
      </w:pPr>
      <w:r w:rsidRPr="001324E5">
        <w:rPr>
          <w:b/>
          <w:sz w:val="32"/>
          <w:szCs w:val="32"/>
        </w:rPr>
        <w:t xml:space="preserve">Актуальность: </w:t>
      </w:r>
    </w:p>
    <w:p w:rsidR="003B65B0" w:rsidRPr="001324E5" w:rsidRDefault="00533295" w:rsidP="001324E5">
      <w:pPr>
        <w:pStyle w:val="af4"/>
        <w:spacing w:before="0" w:beforeAutospacing="0" w:after="0" w:afterAutospacing="0" w:line="276" w:lineRule="auto"/>
        <w:ind w:left="-567"/>
        <w:jc w:val="both"/>
        <w:rPr>
          <w:sz w:val="32"/>
          <w:szCs w:val="32"/>
        </w:rPr>
      </w:pPr>
      <w:r w:rsidRPr="001324E5">
        <w:rPr>
          <w:sz w:val="32"/>
          <w:szCs w:val="32"/>
        </w:rPr>
        <w:t xml:space="preserve">В современном мире </w:t>
      </w:r>
      <w:r w:rsidR="001B4F60" w:rsidRPr="001324E5">
        <w:rPr>
          <w:sz w:val="32"/>
          <w:szCs w:val="32"/>
        </w:rPr>
        <w:t xml:space="preserve">детей </w:t>
      </w:r>
      <w:r w:rsidRPr="001324E5">
        <w:rPr>
          <w:sz w:val="32"/>
          <w:szCs w:val="32"/>
        </w:rPr>
        <w:t>все меньше интересу</w:t>
      </w:r>
      <w:r w:rsidR="001B4F60" w:rsidRPr="001324E5">
        <w:rPr>
          <w:sz w:val="32"/>
          <w:szCs w:val="32"/>
        </w:rPr>
        <w:t>ю</w:t>
      </w:r>
      <w:r w:rsidRPr="001324E5">
        <w:rPr>
          <w:sz w:val="32"/>
          <w:szCs w:val="32"/>
        </w:rPr>
        <w:t xml:space="preserve">т природные явления, процессы, взаимосвязи. Часто дети не имеют элементарных представлений </w:t>
      </w:r>
      <w:r w:rsidR="001B4F60" w:rsidRPr="001324E5">
        <w:rPr>
          <w:sz w:val="32"/>
          <w:szCs w:val="32"/>
        </w:rPr>
        <w:t xml:space="preserve">о том, </w:t>
      </w:r>
      <w:r w:rsidRPr="001324E5">
        <w:rPr>
          <w:sz w:val="32"/>
          <w:szCs w:val="32"/>
        </w:rPr>
        <w:t>откуда появляются фрукты, овощи и другие продукты в магазине. Взрослые из-за своей «загруженности», незнания или неумения не могут или не считают важным донести до детей цикл развития растений от «семени к плоду»</w:t>
      </w:r>
      <w:r w:rsidR="001B4F60" w:rsidRPr="001324E5">
        <w:rPr>
          <w:sz w:val="32"/>
          <w:szCs w:val="32"/>
        </w:rPr>
        <w:t>.</w:t>
      </w:r>
      <w:r w:rsidRPr="001324E5">
        <w:rPr>
          <w:sz w:val="32"/>
          <w:szCs w:val="32"/>
        </w:rPr>
        <w:t xml:space="preserve"> Китайская пословица гласит: «Расскажи – и я забуду, покажи – и я запомню, дай попробовать и я пойму». Так и ребенок усваивает все прочно и надолго, ко</w:t>
      </w:r>
      <w:r w:rsidR="001B4F60" w:rsidRPr="001324E5">
        <w:rPr>
          <w:sz w:val="32"/>
          <w:szCs w:val="32"/>
        </w:rPr>
        <w:t>гда слышит, видит и делает сам.</w:t>
      </w:r>
      <w:r w:rsidRPr="001324E5">
        <w:rPr>
          <w:sz w:val="32"/>
          <w:szCs w:val="32"/>
        </w:rPr>
        <w:t xml:space="preserve"> Ребенок-дошкольник - маленький исследователь, который с радостью и удивлением открыв</w:t>
      </w:r>
      <w:bookmarkStart w:id="0" w:name="_GoBack"/>
      <w:bookmarkEnd w:id="0"/>
      <w:r w:rsidRPr="001324E5">
        <w:rPr>
          <w:sz w:val="32"/>
          <w:szCs w:val="32"/>
        </w:rPr>
        <w:t xml:space="preserve">ает для себя окружающий мир. </w:t>
      </w:r>
    </w:p>
    <w:p w:rsidR="003B65B0" w:rsidRPr="001324E5" w:rsidRDefault="003B65B0" w:rsidP="00C40C79">
      <w:pPr>
        <w:pStyle w:val="af4"/>
        <w:spacing w:before="0" w:beforeAutospacing="0" w:after="0" w:afterAutospacing="0" w:line="276" w:lineRule="auto"/>
        <w:ind w:left="-567"/>
        <w:jc w:val="both"/>
        <w:rPr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 xml:space="preserve">Кроме того, у дошкольников ещё не сформированы основы правильного позитивного отношения к природе, к окружающему миру и труду, а </w:t>
      </w:r>
      <w:proofErr w:type="gramStart"/>
      <w:r w:rsidRPr="001324E5">
        <w:rPr>
          <w:color w:val="333333"/>
          <w:sz w:val="32"/>
          <w:szCs w:val="32"/>
        </w:rPr>
        <w:t>родителям не достаёт</w:t>
      </w:r>
      <w:proofErr w:type="gramEnd"/>
      <w:r w:rsidRPr="001324E5">
        <w:rPr>
          <w:color w:val="333333"/>
          <w:sz w:val="32"/>
          <w:szCs w:val="32"/>
        </w:rPr>
        <w:t xml:space="preserve"> педагогической компетенции в вопросах экологического, трудового воспитания и социально-</w:t>
      </w:r>
      <w:r w:rsidRPr="001324E5">
        <w:rPr>
          <w:color w:val="333333"/>
          <w:sz w:val="32"/>
          <w:szCs w:val="32"/>
        </w:rPr>
        <w:lastRenderedPageBreak/>
        <w:t>коммуникативного развития своего ребёнка. Незнание детьми правил поведения в природе, неспособность предусмотреть последствия своих действий, приводит к потребительскому отношению и стереотипности мышления по отношению к объектам окружающей природы. Учитывая, что дошкольное образование является первым звеном системы непрерывного экологического образования, перед нами стоит задача – формировать у детей основы экологической культуры.</w:t>
      </w:r>
      <w:r w:rsidRPr="001324E5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Pr="001324E5">
        <w:rPr>
          <w:color w:val="333333"/>
          <w:sz w:val="32"/>
          <w:szCs w:val="32"/>
          <w:shd w:val="clear" w:color="auto" w:fill="FFFFFF"/>
        </w:rPr>
        <w:t>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растений. Все дети знают, как полезны овощи, но не у каждого ребёнка есть возможность их вырастить. </w:t>
      </w:r>
    </w:p>
    <w:p w:rsidR="00A152CC" w:rsidRPr="001324E5" w:rsidRDefault="001324E5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-1069711</wp:posOffset>
            </wp:positionH>
            <wp:positionV relativeFrom="paragraph">
              <wp:posOffset>-3423393</wp:posOffset>
            </wp:positionV>
            <wp:extent cx="7589448" cy="10731260"/>
            <wp:effectExtent l="19050" t="0" r="0" b="0"/>
            <wp:wrapNone/>
            <wp:docPr id="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448" cy="10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2CC" w:rsidRPr="001324E5">
        <w:rPr>
          <w:rFonts w:ascii="Times New Roman" w:hAnsi="Times New Roman" w:cs="Times New Roman"/>
          <w:b/>
          <w:sz w:val="32"/>
          <w:szCs w:val="32"/>
          <w:lang w:val="ru-RU"/>
        </w:rPr>
        <w:t>Вид проекта:</w:t>
      </w:r>
      <w:r w:rsidR="00A152CC" w:rsidRPr="001324E5">
        <w:rPr>
          <w:rFonts w:ascii="Times New Roman" w:hAnsi="Times New Roman" w:cs="Times New Roman"/>
          <w:sz w:val="32"/>
          <w:szCs w:val="32"/>
        </w:rPr>
        <w:t> </w:t>
      </w:r>
      <w:r w:rsidR="00A152CC"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информационно - </w:t>
      </w:r>
      <w:proofErr w:type="spellStart"/>
      <w:r w:rsidR="00A152CC" w:rsidRPr="001324E5">
        <w:rPr>
          <w:rFonts w:ascii="Times New Roman" w:hAnsi="Times New Roman" w:cs="Times New Roman"/>
          <w:sz w:val="32"/>
          <w:szCs w:val="32"/>
          <w:lang w:val="ru-RU"/>
        </w:rPr>
        <w:t>практико</w:t>
      </w:r>
      <w:proofErr w:type="spellEnd"/>
      <w:r w:rsidR="00A152CC"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- ориентированный, групповой.</w:t>
      </w:r>
    </w:p>
    <w:p w:rsidR="00A152CC" w:rsidRPr="001324E5" w:rsidRDefault="00A152CC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Участники проекта:</w:t>
      </w:r>
      <w:r w:rsidRPr="001324E5">
        <w:rPr>
          <w:rFonts w:ascii="Times New Roman" w:hAnsi="Times New Roman" w:cs="Times New Roman"/>
          <w:sz w:val="32"/>
          <w:szCs w:val="32"/>
        </w:rPr>
        <w:t> </w:t>
      </w:r>
      <w:r w:rsidRPr="001324E5">
        <w:rPr>
          <w:rFonts w:ascii="Times New Roman" w:hAnsi="Times New Roman" w:cs="Times New Roman"/>
          <w:sz w:val="32"/>
          <w:szCs w:val="32"/>
          <w:lang w:val="ru-RU"/>
        </w:rPr>
        <w:t>дети, воспитатели, родители.</w:t>
      </w:r>
    </w:p>
    <w:p w:rsidR="00A152CC" w:rsidRPr="001324E5" w:rsidRDefault="00A152CC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Длительность:</w:t>
      </w:r>
      <w:r w:rsidRPr="001324E5">
        <w:rPr>
          <w:rFonts w:ascii="Times New Roman" w:hAnsi="Times New Roman" w:cs="Times New Roman"/>
          <w:sz w:val="32"/>
          <w:szCs w:val="32"/>
        </w:rPr>
        <w:t> </w:t>
      </w:r>
      <w:r w:rsidRPr="001324E5">
        <w:rPr>
          <w:rFonts w:ascii="Times New Roman" w:hAnsi="Times New Roman" w:cs="Times New Roman"/>
          <w:sz w:val="32"/>
          <w:szCs w:val="32"/>
          <w:lang w:val="ru-RU"/>
        </w:rPr>
        <w:t>долгосрочный (май - сентябрь)</w:t>
      </w:r>
    </w:p>
    <w:p w:rsidR="002948C2" w:rsidRPr="001324E5" w:rsidRDefault="00A152CC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Продукт проекта</w:t>
      </w:r>
      <w:r w:rsidR="002948C2" w:rsidRPr="001324E5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="002948C2"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2948C2" w:rsidRPr="001324E5" w:rsidRDefault="002948C2" w:rsidP="00C40C79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1324E5">
        <w:rPr>
          <w:rFonts w:ascii="Times New Roman" w:hAnsi="Times New Roman" w:cs="Times New Roman"/>
          <w:sz w:val="32"/>
          <w:szCs w:val="32"/>
          <w:lang w:val="ru-RU"/>
        </w:rPr>
        <w:t>лэпбук</w:t>
      </w:r>
      <w:proofErr w:type="spellEnd"/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«Перец», </w:t>
      </w:r>
    </w:p>
    <w:p w:rsidR="00A152CC" w:rsidRPr="001324E5" w:rsidRDefault="002948C2" w:rsidP="00C40C79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журнал наблюдений за ростом и развитием перца,</w:t>
      </w:r>
    </w:p>
    <w:p w:rsidR="002948C2" w:rsidRPr="001324E5" w:rsidRDefault="002948C2" w:rsidP="00C40C79">
      <w:pPr>
        <w:pStyle w:val="ab"/>
        <w:numPr>
          <w:ilvl w:val="0"/>
          <w:numId w:val="7"/>
        </w:numPr>
        <w:spacing w:after="0"/>
        <w:ind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сборник рецептов блюд из перца</w:t>
      </w:r>
    </w:p>
    <w:p w:rsidR="002948C2" w:rsidRPr="001324E5" w:rsidRDefault="002948C2" w:rsidP="00C40C79">
      <w:pPr>
        <w:pStyle w:val="af4"/>
        <w:spacing w:before="0" w:beforeAutospacing="0" w:after="0" w:afterAutospacing="0" w:line="276" w:lineRule="auto"/>
        <w:ind w:left="-567"/>
        <w:jc w:val="both"/>
        <w:rPr>
          <w:color w:val="333333"/>
          <w:sz w:val="32"/>
          <w:szCs w:val="32"/>
        </w:rPr>
      </w:pPr>
      <w:r w:rsidRPr="001324E5">
        <w:rPr>
          <w:rStyle w:val="a8"/>
          <w:rFonts w:eastAsiaTheme="majorEastAsia"/>
          <w:iCs/>
          <w:color w:val="000000"/>
          <w:sz w:val="32"/>
          <w:szCs w:val="32"/>
        </w:rPr>
        <w:t>Цель проекта:</w:t>
      </w:r>
      <w:r w:rsidRPr="001324E5">
        <w:rPr>
          <w:color w:val="333333"/>
          <w:sz w:val="32"/>
          <w:szCs w:val="32"/>
        </w:rPr>
        <w:t> создание условий, стимулирующих интерес к опытнической и исследовательской деятельности детей, развитие экологической культуры, воспитание  у детей  любви к природе, развитие познавательных способностей и формирование трудовых навыков через вовлечение детей в практическую деятельность по выращиванию перца.</w:t>
      </w:r>
    </w:p>
    <w:p w:rsidR="00F35F36" w:rsidRPr="001324E5" w:rsidRDefault="00F35F36" w:rsidP="00C40C79">
      <w:pPr>
        <w:pStyle w:val="af4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rStyle w:val="a8"/>
          <w:rFonts w:eastAsiaTheme="majorEastAsia"/>
          <w:iCs/>
          <w:color w:val="333333"/>
          <w:sz w:val="32"/>
          <w:szCs w:val="32"/>
        </w:rPr>
        <w:t>Задачи</w:t>
      </w:r>
      <w:r w:rsidRPr="001324E5">
        <w:rPr>
          <w:iCs/>
          <w:color w:val="333333"/>
          <w:sz w:val="32"/>
          <w:szCs w:val="32"/>
        </w:rPr>
        <w:t>: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Расширить знания детей о культурных  растениях.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Продолжить знакомить детей с особенностями выращивания перца.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Обобщать представление детей о необходимости света, тепла, влаги, почвы для роста растений.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Продолжать формировать умение детей ухаживать за растениями на грядках.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Способствовать развитию творческих способностей у детей; поощрять разнообразие детских работ, вариативность.</w:t>
      </w:r>
    </w:p>
    <w:p w:rsidR="00F35F36" w:rsidRPr="001324E5" w:rsidRDefault="003906AB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-460375</wp:posOffset>
            </wp:positionV>
            <wp:extent cx="7588885" cy="10730865"/>
            <wp:effectExtent l="19050" t="0" r="0" b="0"/>
            <wp:wrapNone/>
            <wp:docPr id="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F36" w:rsidRPr="001324E5">
        <w:rPr>
          <w:color w:val="333333"/>
          <w:sz w:val="32"/>
          <w:szCs w:val="32"/>
        </w:rPr>
        <w:t>Развивать чувство ответственности за благополучное состояние растений (полив, взрыхление, прополка сорняков).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находятся.</w:t>
      </w:r>
      <w:r w:rsidR="003906AB" w:rsidRPr="003906AB">
        <w:rPr>
          <w:rFonts w:eastAsiaTheme="majorEastAsia"/>
          <w:b/>
          <w:bCs/>
          <w:noProof/>
          <w:color w:val="000000"/>
          <w:sz w:val="28"/>
          <w:szCs w:val="28"/>
        </w:rPr>
        <w:t xml:space="preserve"> 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Воспитывать уважение к  труду, бережное отношение к его результатам.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Развивать познавательные и творческие способности.</w:t>
      </w:r>
    </w:p>
    <w:p w:rsidR="00F35F36" w:rsidRPr="001324E5" w:rsidRDefault="00F35F36" w:rsidP="00C40C79">
      <w:pPr>
        <w:pStyle w:val="af4"/>
        <w:numPr>
          <w:ilvl w:val="0"/>
          <w:numId w:val="8"/>
        </w:numPr>
        <w:spacing w:after="0" w:afterAutospacing="0" w:line="276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1324E5">
        <w:rPr>
          <w:color w:val="333333"/>
          <w:sz w:val="32"/>
          <w:szCs w:val="32"/>
        </w:rPr>
        <w:t>Способствовать взаимодействию семьи и детского сада.</w:t>
      </w:r>
    </w:p>
    <w:p w:rsidR="00F35F36" w:rsidRPr="001324E5" w:rsidRDefault="00F35F36" w:rsidP="003906AB">
      <w:pPr>
        <w:pStyle w:val="af4"/>
        <w:spacing w:before="0" w:beforeAutospacing="0" w:after="0" w:afterAutospacing="0" w:line="276" w:lineRule="auto"/>
        <w:ind w:left="-567"/>
        <w:rPr>
          <w:color w:val="111111"/>
          <w:sz w:val="32"/>
          <w:szCs w:val="32"/>
        </w:rPr>
      </w:pPr>
      <w:r w:rsidRPr="001324E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Предполагаемый результат:</w:t>
      </w:r>
    </w:p>
    <w:p w:rsidR="00F35F36" w:rsidRPr="001324E5" w:rsidRDefault="00F35F36" w:rsidP="003906AB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 xml:space="preserve">доказательство того, что факторы неживой природы оказывают влияние на </w:t>
      </w:r>
      <w:r w:rsidR="00792726" w:rsidRPr="001324E5">
        <w:rPr>
          <w:color w:val="111111"/>
          <w:sz w:val="32"/>
          <w:szCs w:val="32"/>
        </w:rPr>
        <w:t>рост и развитие растений</w:t>
      </w:r>
      <w:r w:rsidRPr="001324E5">
        <w:rPr>
          <w:color w:val="111111"/>
          <w:sz w:val="32"/>
          <w:szCs w:val="32"/>
        </w:rPr>
        <w:t>;</w:t>
      </w:r>
    </w:p>
    <w:p w:rsidR="00F35F36" w:rsidRPr="001324E5" w:rsidRDefault="00F35F36" w:rsidP="003906AB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>формирование практических умений в выращивании культурных растений;</w:t>
      </w:r>
    </w:p>
    <w:p w:rsidR="00F35F36" w:rsidRPr="001324E5" w:rsidRDefault="00F35F36" w:rsidP="003906AB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>формирование умения ухаживать за культурными растениями, используя полученные знания;</w:t>
      </w:r>
    </w:p>
    <w:p w:rsidR="00F35F36" w:rsidRPr="001324E5" w:rsidRDefault="00F35F36" w:rsidP="003906AB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>формирование умений наблюдать анализировать, сравнивать, обобщать, делать выводы, работать с дополнительной литературой, наглядностью.</w:t>
      </w:r>
    </w:p>
    <w:p w:rsidR="00F35F36" w:rsidRPr="001324E5" w:rsidRDefault="00F35F36" w:rsidP="003906AB">
      <w:pPr>
        <w:pStyle w:val="af4"/>
        <w:numPr>
          <w:ilvl w:val="0"/>
          <w:numId w:val="9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>воспитание эмоционального, бережного отношения к окружающей природе.</w:t>
      </w:r>
    </w:p>
    <w:p w:rsidR="00F35F36" w:rsidRPr="001324E5" w:rsidRDefault="00F35F36" w:rsidP="003906AB">
      <w:pPr>
        <w:pStyle w:val="af4"/>
        <w:spacing w:before="0" w:beforeAutospacing="0" w:after="0" w:afterAutospacing="0" w:line="276" w:lineRule="auto"/>
        <w:ind w:left="-567"/>
        <w:rPr>
          <w:color w:val="111111"/>
          <w:sz w:val="32"/>
          <w:szCs w:val="32"/>
        </w:rPr>
      </w:pPr>
      <w:r w:rsidRPr="001324E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К концу исследования воспитанники должны знать:</w:t>
      </w:r>
    </w:p>
    <w:p w:rsidR="00F35F36" w:rsidRPr="001324E5" w:rsidRDefault="00F35F36" w:rsidP="003906AB">
      <w:pPr>
        <w:pStyle w:val="af4"/>
        <w:numPr>
          <w:ilvl w:val="0"/>
          <w:numId w:val="10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>фактор</w:t>
      </w:r>
      <w:r w:rsidR="00792726" w:rsidRPr="001324E5">
        <w:rPr>
          <w:color w:val="111111"/>
          <w:sz w:val="32"/>
          <w:szCs w:val="32"/>
        </w:rPr>
        <w:t>ы</w:t>
      </w:r>
      <w:r w:rsidRPr="001324E5">
        <w:rPr>
          <w:color w:val="111111"/>
          <w:sz w:val="32"/>
          <w:szCs w:val="32"/>
        </w:rPr>
        <w:t xml:space="preserve">, </w:t>
      </w:r>
      <w:r w:rsidR="00792726" w:rsidRPr="001324E5">
        <w:rPr>
          <w:color w:val="111111"/>
          <w:sz w:val="32"/>
          <w:szCs w:val="32"/>
        </w:rPr>
        <w:t xml:space="preserve">влияющие </w:t>
      </w:r>
      <w:r w:rsidRPr="001324E5">
        <w:rPr>
          <w:color w:val="111111"/>
          <w:sz w:val="32"/>
          <w:szCs w:val="32"/>
        </w:rPr>
        <w:t>на рост и развитие растений;</w:t>
      </w:r>
    </w:p>
    <w:p w:rsidR="00F35F36" w:rsidRPr="001324E5" w:rsidRDefault="00F35F36" w:rsidP="003906AB">
      <w:pPr>
        <w:pStyle w:val="af4"/>
        <w:numPr>
          <w:ilvl w:val="0"/>
          <w:numId w:val="10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 xml:space="preserve">значение </w:t>
      </w:r>
      <w:r w:rsidR="00792726" w:rsidRPr="001324E5">
        <w:rPr>
          <w:color w:val="111111"/>
          <w:sz w:val="32"/>
          <w:szCs w:val="32"/>
        </w:rPr>
        <w:t>перца</w:t>
      </w:r>
      <w:r w:rsidRPr="001324E5">
        <w:rPr>
          <w:color w:val="111111"/>
          <w:sz w:val="32"/>
          <w:szCs w:val="32"/>
        </w:rPr>
        <w:t xml:space="preserve"> как продукта питания;</w:t>
      </w:r>
    </w:p>
    <w:p w:rsidR="00F35F36" w:rsidRPr="001324E5" w:rsidRDefault="00F35F36" w:rsidP="003906AB">
      <w:pPr>
        <w:pStyle w:val="af4"/>
        <w:numPr>
          <w:ilvl w:val="0"/>
          <w:numId w:val="10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>требования условий к посадке, технологию выращивания и уборки;</w:t>
      </w:r>
    </w:p>
    <w:p w:rsidR="00F35F36" w:rsidRPr="001324E5" w:rsidRDefault="00F35F36" w:rsidP="003906AB">
      <w:pPr>
        <w:pStyle w:val="af4"/>
        <w:spacing w:before="0" w:beforeAutospacing="0" w:after="0" w:afterAutospacing="0" w:line="276" w:lineRule="auto"/>
        <w:ind w:left="-567"/>
        <w:rPr>
          <w:color w:val="111111"/>
          <w:sz w:val="32"/>
          <w:szCs w:val="32"/>
        </w:rPr>
      </w:pPr>
      <w:r w:rsidRPr="001324E5">
        <w:rPr>
          <w:rStyle w:val="a8"/>
          <w:rFonts w:eastAsiaTheme="majorEastAsia"/>
          <w:color w:val="111111"/>
          <w:sz w:val="32"/>
          <w:szCs w:val="32"/>
          <w:bdr w:val="none" w:sz="0" w:space="0" w:color="auto" w:frame="1"/>
        </w:rPr>
        <w:t>Должны уметь:</w:t>
      </w:r>
    </w:p>
    <w:p w:rsidR="00F35F36" w:rsidRPr="001324E5" w:rsidRDefault="00F35F36" w:rsidP="003906AB">
      <w:pPr>
        <w:pStyle w:val="af4"/>
        <w:numPr>
          <w:ilvl w:val="0"/>
          <w:numId w:val="11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 xml:space="preserve">применять технологию выращивания </w:t>
      </w:r>
      <w:r w:rsidR="00792726" w:rsidRPr="001324E5">
        <w:rPr>
          <w:color w:val="111111"/>
          <w:sz w:val="32"/>
          <w:szCs w:val="32"/>
        </w:rPr>
        <w:t>перца</w:t>
      </w:r>
      <w:r w:rsidRPr="001324E5">
        <w:rPr>
          <w:color w:val="111111"/>
          <w:sz w:val="32"/>
          <w:szCs w:val="32"/>
        </w:rPr>
        <w:t>;</w:t>
      </w:r>
    </w:p>
    <w:p w:rsidR="00F35F36" w:rsidRPr="001324E5" w:rsidRDefault="00F35F36" w:rsidP="003906AB">
      <w:pPr>
        <w:pStyle w:val="af4"/>
        <w:numPr>
          <w:ilvl w:val="0"/>
          <w:numId w:val="11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 xml:space="preserve">выполнять наблюдения за ростом и развитием </w:t>
      </w:r>
      <w:r w:rsidR="00792726" w:rsidRPr="001324E5">
        <w:rPr>
          <w:color w:val="111111"/>
          <w:sz w:val="32"/>
          <w:szCs w:val="32"/>
        </w:rPr>
        <w:t>перца</w:t>
      </w:r>
      <w:r w:rsidRPr="001324E5">
        <w:rPr>
          <w:color w:val="111111"/>
          <w:sz w:val="32"/>
          <w:szCs w:val="32"/>
        </w:rPr>
        <w:t>;</w:t>
      </w:r>
    </w:p>
    <w:p w:rsidR="00F35F36" w:rsidRPr="001324E5" w:rsidRDefault="00F35F36" w:rsidP="003906AB">
      <w:pPr>
        <w:pStyle w:val="af4"/>
        <w:numPr>
          <w:ilvl w:val="0"/>
          <w:numId w:val="11"/>
        </w:numPr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324E5">
        <w:rPr>
          <w:color w:val="111111"/>
          <w:sz w:val="32"/>
          <w:szCs w:val="32"/>
        </w:rPr>
        <w:t>анализировать и делать выводы по своим наблюдениям.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Методы, используемые в реализации проекта: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Исследовательские: опыты, проблемные вопросы, наблюдения (самостоятельное, коллективное);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Наглядные: иллюстрации, фото, картины художников, живые объекты;</w:t>
      </w:r>
    </w:p>
    <w:p w:rsidR="00792726" w:rsidRPr="001324E5" w:rsidRDefault="003906AB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-458470</wp:posOffset>
            </wp:positionV>
            <wp:extent cx="7588885" cy="10730865"/>
            <wp:effectExtent l="19050" t="0" r="0" b="0"/>
            <wp:wrapNone/>
            <wp:docPr id="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726" w:rsidRPr="001324E5">
        <w:rPr>
          <w:rFonts w:ascii="Times New Roman" w:hAnsi="Times New Roman" w:cs="Times New Roman"/>
          <w:sz w:val="32"/>
          <w:szCs w:val="32"/>
          <w:lang w:val="ru-RU"/>
        </w:rPr>
        <w:t>Непосредственно организованная деятельность (интеграция образовательных областей).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Формы организации по реализации проекта: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Игровая деятельность: дидактические, экологические, настольные и др. игры;</w:t>
      </w:r>
      <w:r w:rsidR="003906AB" w:rsidRPr="003906AB">
        <w:rPr>
          <w:rFonts w:eastAsiaTheme="majorEastAsia"/>
          <w:b/>
          <w:bCs/>
          <w:noProof/>
          <w:color w:val="000000"/>
          <w:sz w:val="28"/>
          <w:szCs w:val="28"/>
          <w:lang w:val="ru-RU"/>
        </w:rPr>
        <w:t xml:space="preserve"> 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Детское экспериментирование (опыты, наблюдения, исследования);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Художественно-творческая деятельность детей и родителей воспитанников</w:t>
      </w:r>
      <w:r w:rsidR="00C40C79" w:rsidRPr="001324E5">
        <w:rPr>
          <w:rFonts w:ascii="Times New Roman" w:hAnsi="Times New Roman" w:cs="Times New Roman"/>
          <w:sz w:val="32"/>
          <w:szCs w:val="32"/>
          <w:lang w:val="ru-RU"/>
        </w:rPr>
        <w:t>;</w:t>
      </w:r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792726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Трудовая деятельность (работа в </w:t>
      </w:r>
      <w:r w:rsidR="00C40C79" w:rsidRPr="001324E5">
        <w:rPr>
          <w:rFonts w:ascii="Times New Roman" w:hAnsi="Times New Roman" w:cs="Times New Roman"/>
          <w:sz w:val="32"/>
          <w:szCs w:val="32"/>
          <w:lang w:val="ru-RU"/>
        </w:rPr>
        <w:t>огороде</w:t>
      </w:r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– посадка, уход за растениями).</w:t>
      </w:r>
    </w:p>
    <w:p w:rsidR="00792726" w:rsidRPr="001324E5" w:rsidRDefault="00792726" w:rsidP="001324E5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Этапы работы над проектом: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Подготовительный: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Определение уровня знаний детей по теме проекта</w:t>
      </w:r>
      <w:r w:rsidR="00C40C79" w:rsidRPr="001324E5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Подбор и изучение литературы по теме проекта.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Подбор опытов и экспериментов.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Создание мультимедийных презентаций по теме проекта.</w:t>
      </w:r>
    </w:p>
    <w:p w:rsidR="00792726" w:rsidRPr="001324E5" w:rsidRDefault="00792726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Создание развивающей среды: дидактические игры, пособия, демонстрационный материал.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Основной: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Цикл познавательных занятий.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Цикл опытов и экспериментов.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Просмотр мультимедийных презентаций «Семейство пасленовых», «Откуда перец пришел».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Отражение результатов познавательной деятельности через художественно – творческую деятельность детей.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b/>
          <w:sz w:val="32"/>
          <w:szCs w:val="32"/>
          <w:lang w:val="ru-RU"/>
        </w:rPr>
        <w:t>Заключительный.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Анализ и обобщение результатов познавательно – исследовательской деятельности детей.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Составление сборника «Семейные рецепты».</w:t>
      </w:r>
    </w:p>
    <w:p w:rsidR="00C40C79" w:rsidRPr="001324E5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Изготовление </w:t>
      </w:r>
      <w:proofErr w:type="spellStart"/>
      <w:r w:rsidRPr="001324E5">
        <w:rPr>
          <w:rFonts w:ascii="Times New Roman" w:hAnsi="Times New Roman" w:cs="Times New Roman"/>
          <w:sz w:val="32"/>
          <w:szCs w:val="32"/>
          <w:lang w:val="ru-RU"/>
        </w:rPr>
        <w:t>лэпбука</w:t>
      </w:r>
      <w:proofErr w:type="spellEnd"/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 «Перец».</w:t>
      </w:r>
    </w:p>
    <w:p w:rsidR="00C40C79" w:rsidRPr="001324E5" w:rsidRDefault="00941054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Оформление журнала наблюдений.</w:t>
      </w:r>
    </w:p>
    <w:p w:rsidR="00C40C79" w:rsidRDefault="00C40C79" w:rsidP="00C40C79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 xml:space="preserve">Презентация проекта. 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b/>
          <w:sz w:val="32"/>
          <w:szCs w:val="32"/>
          <w:lang w:val="ru-RU"/>
        </w:rPr>
        <w:t>Реализация проекта (интеграция образовательных областей)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b/>
          <w:sz w:val="32"/>
          <w:szCs w:val="32"/>
          <w:lang w:val="ru-RU"/>
        </w:rPr>
        <w:t>Познавательное развитие:</w:t>
      </w:r>
    </w:p>
    <w:p w:rsidR="00941054" w:rsidRPr="00000022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000022">
        <w:rPr>
          <w:rFonts w:ascii="Times New Roman" w:hAnsi="Times New Roman" w:cs="Times New Roman"/>
          <w:b/>
          <w:i/>
          <w:sz w:val="32"/>
          <w:szCs w:val="32"/>
          <w:lang w:val="ru-RU"/>
        </w:rPr>
        <w:t>Ознакомление с природой: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Семейство 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пасленовых</w:t>
      </w:r>
      <w:proofErr w:type="gramEnd"/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000022" w:rsidRDefault="003906AB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-458470</wp:posOffset>
            </wp:positionV>
            <wp:extent cx="7588885" cy="10730865"/>
            <wp:effectExtent l="19050" t="0" r="0" b="0"/>
            <wp:wrapNone/>
            <wp:docPr id="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41054">
        <w:rPr>
          <w:rFonts w:ascii="Times New Roman" w:hAnsi="Times New Roman" w:cs="Times New Roman"/>
          <w:sz w:val="32"/>
          <w:szCs w:val="32"/>
          <w:lang w:val="ru-RU"/>
        </w:rPr>
        <w:t>Сравнение семян овощей семейства пасленовых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000022" w:rsidRDefault="00000022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«Перец»;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«Зелёная служба» –  уход за растениями.</w:t>
      </w:r>
    </w:p>
    <w:p w:rsidR="00941054" w:rsidRPr="00000022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000022">
        <w:rPr>
          <w:rFonts w:ascii="Times New Roman" w:hAnsi="Times New Roman" w:cs="Times New Roman"/>
          <w:b/>
          <w:i/>
          <w:sz w:val="32"/>
          <w:szCs w:val="32"/>
          <w:lang w:val="ru-RU"/>
        </w:rPr>
        <w:t>Исследовательская деятельность: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«Как пьет растение?»;</w:t>
      </w:r>
      <w:r w:rsidR="003906AB" w:rsidRPr="0063279A">
        <w:rPr>
          <w:rFonts w:eastAsiaTheme="majorEastAsia"/>
          <w:b/>
          <w:bCs/>
          <w:noProof/>
          <w:color w:val="000000"/>
          <w:sz w:val="28"/>
          <w:szCs w:val="28"/>
          <w:lang w:val="ru-RU"/>
        </w:rPr>
        <w:t xml:space="preserve"> 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«Где лучше расти?»;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000022">
        <w:rPr>
          <w:rFonts w:ascii="Times New Roman" w:hAnsi="Times New Roman" w:cs="Times New Roman"/>
          <w:sz w:val="32"/>
          <w:szCs w:val="32"/>
          <w:lang w:val="ru-RU"/>
        </w:rPr>
        <w:t>Растение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 не поливаешь, что произойдет?»;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000022">
        <w:rPr>
          <w:rFonts w:ascii="Times New Roman" w:hAnsi="Times New Roman" w:cs="Times New Roman"/>
          <w:sz w:val="32"/>
          <w:szCs w:val="32"/>
          <w:lang w:val="ru-RU"/>
        </w:rPr>
        <w:t>Роль света в жизни растений»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000022" w:rsidRPr="00941054" w:rsidRDefault="00000022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Опыты по проращиванию семян в разных условиях;</w:t>
      </w:r>
    </w:p>
    <w:p w:rsidR="00941054" w:rsidRPr="00941054" w:rsidRDefault="00000022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Наблюдения 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за </w:t>
      </w:r>
      <w:r>
        <w:rPr>
          <w:rFonts w:ascii="Times New Roman" w:hAnsi="Times New Roman" w:cs="Times New Roman"/>
          <w:sz w:val="32"/>
          <w:szCs w:val="32"/>
          <w:lang w:val="ru-RU"/>
        </w:rPr>
        <w:t>ростом и развитием перцев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 и уход за ними.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b/>
          <w:sz w:val="32"/>
          <w:szCs w:val="32"/>
          <w:lang w:val="ru-RU"/>
        </w:rPr>
        <w:t>Речевое развитие:</w:t>
      </w:r>
    </w:p>
    <w:p w:rsidR="00941054" w:rsidRPr="00000022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000022">
        <w:rPr>
          <w:rFonts w:ascii="Times New Roman" w:hAnsi="Times New Roman" w:cs="Times New Roman"/>
          <w:i/>
          <w:sz w:val="32"/>
          <w:szCs w:val="32"/>
          <w:lang w:val="ru-RU"/>
        </w:rPr>
        <w:t>Коммуникация и развитие речи</w:t>
      </w:r>
    </w:p>
    <w:p w:rsidR="00006027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Беседы «Что мы знаем о </w:t>
      </w:r>
      <w:r w:rsidR="00000022">
        <w:rPr>
          <w:rFonts w:ascii="Times New Roman" w:hAnsi="Times New Roman" w:cs="Times New Roman"/>
          <w:sz w:val="32"/>
          <w:szCs w:val="32"/>
          <w:lang w:val="ru-RU"/>
        </w:rPr>
        <w:t>перце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?»</w:t>
      </w:r>
    </w:p>
    <w:p w:rsidR="00006027" w:rsidRDefault="00006027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Беседа</w:t>
      </w:r>
      <w:r w:rsidR="00000022">
        <w:rPr>
          <w:rFonts w:ascii="Times New Roman" w:hAnsi="Times New Roman" w:cs="Times New Roman"/>
          <w:sz w:val="32"/>
          <w:szCs w:val="32"/>
          <w:lang w:val="ru-RU"/>
        </w:rPr>
        <w:t xml:space="preserve"> «Родственники перца»</w:t>
      </w:r>
      <w:r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941054" w:rsidRPr="00941054" w:rsidRDefault="00006027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Беседа</w:t>
      </w:r>
      <w:r w:rsidR="00000022">
        <w:rPr>
          <w:rFonts w:ascii="Times New Roman" w:hAnsi="Times New Roman" w:cs="Times New Roman"/>
          <w:sz w:val="32"/>
          <w:szCs w:val="32"/>
          <w:lang w:val="ru-RU"/>
        </w:rPr>
        <w:t xml:space="preserve"> «От семечка до плода»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006027">
        <w:rPr>
          <w:rFonts w:ascii="Times New Roman" w:hAnsi="Times New Roman" w:cs="Times New Roman"/>
          <w:i/>
          <w:sz w:val="32"/>
          <w:szCs w:val="32"/>
          <w:lang w:val="ru-RU"/>
        </w:rPr>
        <w:t>Чтение художественной литературы</w:t>
      </w:r>
      <w:r w:rsidR="00006027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006027" w:rsidRDefault="00006027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Сказки:</w:t>
      </w:r>
    </w:p>
    <w:p w:rsidR="00920AA2" w:rsidRDefault="00006027" w:rsidP="00A24B7F">
      <w:pPr>
        <w:widowControl w:val="0"/>
        <w:spacing w:after="0" w:line="240" w:lineRule="auto"/>
        <w:ind w:left="-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С.Нурдквист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«Переполох в огороде», «Чужак в огороде», «Сказка о хвастливом перце», </w:t>
      </w:r>
      <w:r w:rsidR="00920AA2" w:rsidRPr="00920AA2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А. Лопатина, </w:t>
      </w:r>
      <w:proofErr w:type="spellStart"/>
      <w:r w:rsidR="00920AA2" w:rsidRPr="00920AA2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М.Скребцова</w:t>
      </w:r>
      <w:proofErr w:type="spellEnd"/>
      <w:r w:rsidR="00920AA2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 «В помидорном царстве», «Как помидор и человек подружились», «Спаситель жизни», «Как картофель в России поселился», «Как сеньор Баклажан зубы лечил», « Братья Перцы», «Красный жгучий перец»</w:t>
      </w:r>
      <w:r w:rsidR="00A24B7F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, «Как жгучий перец стал сладким».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24B7F">
        <w:rPr>
          <w:rFonts w:ascii="Times New Roman" w:hAnsi="Times New Roman" w:cs="Times New Roman"/>
          <w:i/>
          <w:sz w:val="32"/>
          <w:szCs w:val="32"/>
          <w:lang w:val="ru-RU"/>
        </w:rPr>
        <w:t xml:space="preserve">Словотворчество 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(стихи, загадки</w:t>
      </w:r>
      <w:r w:rsidR="00A24B7F">
        <w:rPr>
          <w:rFonts w:ascii="Times New Roman" w:hAnsi="Times New Roman" w:cs="Times New Roman"/>
          <w:sz w:val="32"/>
          <w:szCs w:val="32"/>
          <w:lang w:val="ru-RU"/>
        </w:rPr>
        <w:t>, пословицы, поговорки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941054" w:rsidRPr="00A24B7F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A24B7F">
        <w:rPr>
          <w:rFonts w:ascii="Times New Roman" w:hAnsi="Times New Roman" w:cs="Times New Roman"/>
          <w:i/>
          <w:sz w:val="32"/>
          <w:szCs w:val="32"/>
          <w:lang w:val="ru-RU"/>
        </w:rPr>
        <w:t>Составление описательных рассказов.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b/>
          <w:sz w:val="32"/>
          <w:szCs w:val="32"/>
          <w:lang w:val="ru-RU"/>
        </w:rPr>
        <w:t>Художественно – эстетическое развитие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941054" w:rsidRPr="00A24B7F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A24B7F">
        <w:rPr>
          <w:rFonts w:ascii="Times New Roman" w:hAnsi="Times New Roman" w:cs="Times New Roman"/>
          <w:i/>
          <w:sz w:val="32"/>
          <w:szCs w:val="32"/>
          <w:lang w:val="ru-RU"/>
        </w:rPr>
        <w:t>Рисование: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A512F4">
        <w:rPr>
          <w:rFonts w:ascii="Times New Roman" w:hAnsi="Times New Roman" w:cs="Times New Roman"/>
          <w:sz w:val="32"/>
          <w:szCs w:val="32"/>
          <w:lang w:val="ru-RU"/>
        </w:rPr>
        <w:t>Загадки с грядки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».</w:t>
      </w:r>
    </w:p>
    <w:p w:rsidR="00941054" w:rsidRPr="00A24B7F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A24B7F">
        <w:rPr>
          <w:rFonts w:ascii="Times New Roman" w:hAnsi="Times New Roman" w:cs="Times New Roman"/>
          <w:i/>
          <w:sz w:val="32"/>
          <w:szCs w:val="32"/>
          <w:lang w:val="ru-RU"/>
        </w:rPr>
        <w:t>Лепка: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A24B7F">
        <w:rPr>
          <w:rFonts w:ascii="Times New Roman" w:hAnsi="Times New Roman" w:cs="Times New Roman"/>
          <w:sz w:val="32"/>
          <w:szCs w:val="32"/>
          <w:lang w:val="ru-RU"/>
        </w:rPr>
        <w:t>Вкусный перчик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».</w:t>
      </w:r>
    </w:p>
    <w:p w:rsidR="00941054" w:rsidRPr="00A24B7F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A24B7F">
        <w:rPr>
          <w:rFonts w:ascii="Times New Roman" w:hAnsi="Times New Roman" w:cs="Times New Roman"/>
          <w:i/>
          <w:sz w:val="32"/>
          <w:szCs w:val="32"/>
          <w:lang w:val="ru-RU"/>
        </w:rPr>
        <w:t>Аппликация: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0A05DE">
        <w:rPr>
          <w:rFonts w:ascii="Times New Roman" w:hAnsi="Times New Roman" w:cs="Times New Roman"/>
          <w:sz w:val="32"/>
          <w:szCs w:val="32"/>
          <w:lang w:val="ru-RU"/>
        </w:rPr>
        <w:t>Перцы на тарелке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». </w:t>
      </w:r>
    </w:p>
    <w:p w:rsidR="00A24B7F" w:rsidRDefault="00A24B7F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A24B7F">
        <w:rPr>
          <w:rFonts w:ascii="Times New Roman" w:hAnsi="Times New Roman" w:cs="Times New Roman"/>
          <w:i/>
          <w:sz w:val="32"/>
          <w:szCs w:val="32"/>
          <w:lang w:val="ru-RU"/>
        </w:rPr>
        <w:t>Конструирование:</w:t>
      </w:r>
    </w:p>
    <w:p w:rsidR="00A24B7F" w:rsidRPr="00A24B7F" w:rsidRDefault="00A24B7F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24B7F">
        <w:rPr>
          <w:rFonts w:ascii="Times New Roman" w:hAnsi="Times New Roman" w:cs="Times New Roman"/>
          <w:sz w:val="32"/>
          <w:szCs w:val="32"/>
          <w:lang w:val="ru-RU"/>
        </w:rPr>
        <w:t>оригами «Перец».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b/>
          <w:sz w:val="32"/>
          <w:szCs w:val="32"/>
          <w:lang w:val="ru-RU"/>
        </w:rPr>
        <w:t>Социально – коммуникативное развитие: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b/>
          <w:i/>
          <w:sz w:val="32"/>
          <w:szCs w:val="32"/>
          <w:lang w:val="ru-RU"/>
        </w:rPr>
        <w:t>Игровая  деятельность:</w:t>
      </w:r>
    </w:p>
    <w:p w:rsidR="00941054" w:rsidRPr="00974F49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74F49">
        <w:rPr>
          <w:rFonts w:ascii="Times New Roman" w:hAnsi="Times New Roman" w:cs="Times New Roman"/>
          <w:i/>
          <w:sz w:val="32"/>
          <w:szCs w:val="32"/>
          <w:lang w:val="ru-RU"/>
        </w:rPr>
        <w:t>Дидактические игры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:</w:t>
      </w:r>
      <w:r w:rsidRPr="00974F4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 xml:space="preserve">Математические </w:t>
      </w:r>
      <w:proofErr w:type="spellStart"/>
      <w:r w:rsidR="00974F49">
        <w:rPr>
          <w:rFonts w:ascii="Times New Roman" w:hAnsi="Times New Roman" w:cs="Times New Roman"/>
          <w:sz w:val="32"/>
          <w:szCs w:val="32"/>
          <w:lang w:val="ru-RU"/>
        </w:rPr>
        <w:t>пазлы</w:t>
      </w:r>
      <w:proofErr w:type="spellEnd"/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41054" w:rsidRPr="00941054" w:rsidRDefault="003906AB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-458470</wp:posOffset>
            </wp:positionV>
            <wp:extent cx="7588885" cy="10730865"/>
            <wp:effectExtent l="19050" t="0" r="0" b="0"/>
            <wp:wrapNone/>
            <wp:docPr id="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«Собери 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перец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Разложи по размеру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Консервируем перцы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  <w:r w:rsidR="003906AB" w:rsidRPr="0063279A">
        <w:rPr>
          <w:rFonts w:eastAsiaTheme="majorEastAsia"/>
          <w:b/>
          <w:bCs/>
          <w:noProof/>
          <w:color w:val="000000"/>
          <w:sz w:val="28"/>
          <w:szCs w:val="28"/>
          <w:lang w:val="ru-RU"/>
        </w:rPr>
        <w:t xml:space="preserve"> 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«Четвертый лишний»;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«Найди такой же»;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Найди тень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Путаница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74F49" w:rsidRDefault="00974F49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«Найди и обведи»;</w:t>
      </w:r>
    </w:p>
    <w:p w:rsidR="00974F49" w:rsidRDefault="00974F49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«Продолжи ряд»;</w:t>
      </w:r>
    </w:p>
    <w:p w:rsidR="00974F49" w:rsidRDefault="00974F49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«Последовательность»;</w:t>
      </w:r>
    </w:p>
    <w:p w:rsidR="00974F49" w:rsidRPr="00941054" w:rsidRDefault="00974F49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«Овощное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судоку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Посчитай и поиграй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».</w:t>
      </w:r>
    </w:p>
    <w:p w:rsidR="00941054" w:rsidRPr="00974F49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74F49">
        <w:rPr>
          <w:rFonts w:ascii="Times New Roman" w:hAnsi="Times New Roman" w:cs="Times New Roman"/>
          <w:i/>
          <w:sz w:val="32"/>
          <w:szCs w:val="32"/>
          <w:lang w:val="ru-RU"/>
        </w:rPr>
        <w:t>Словесные игры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:</w:t>
      </w:r>
      <w:r w:rsidRPr="00974F4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 xml:space="preserve">Словесный </w:t>
      </w:r>
      <w:proofErr w:type="spellStart"/>
      <w:r w:rsidR="00974F49">
        <w:rPr>
          <w:rFonts w:ascii="Times New Roman" w:hAnsi="Times New Roman" w:cs="Times New Roman"/>
          <w:sz w:val="32"/>
          <w:szCs w:val="32"/>
          <w:lang w:val="ru-RU"/>
        </w:rPr>
        <w:t>пазл</w:t>
      </w:r>
      <w:proofErr w:type="spellEnd"/>
      <w:r w:rsidRPr="00941054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41054" w:rsidRPr="00941054" w:rsidRDefault="00974F49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«Загадай, мы отгадаем».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63279A">
        <w:rPr>
          <w:rFonts w:ascii="Times New Roman" w:hAnsi="Times New Roman" w:cs="Times New Roman"/>
          <w:i/>
          <w:sz w:val="32"/>
          <w:szCs w:val="32"/>
          <w:lang w:val="ru-RU"/>
        </w:rPr>
        <w:t>Пальчиковые игры</w:t>
      </w:r>
      <w:r w:rsidR="00974F49">
        <w:rPr>
          <w:rFonts w:ascii="Times New Roman" w:hAnsi="Times New Roman" w:cs="Times New Roman"/>
          <w:i/>
          <w:sz w:val="32"/>
          <w:szCs w:val="32"/>
          <w:lang w:val="ru-RU"/>
        </w:rPr>
        <w:t>:</w:t>
      </w:r>
    </w:p>
    <w:p w:rsidR="003222F7" w:rsidRPr="003222F7" w:rsidRDefault="003222F7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Гимнастики «Овощи», «У девчушки Зиночки…»;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3279A">
        <w:rPr>
          <w:rFonts w:ascii="Times New Roman" w:hAnsi="Times New Roman" w:cs="Times New Roman"/>
          <w:sz w:val="32"/>
          <w:szCs w:val="32"/>
          <w:lang w:val="ru-RU"/>
        </w:rPr>
        <w:t>«</w:t>
      </w:r>
      <w:proofErr w:type="spellStart"/>
      <w:r w:rsidR="00974F49">
        <w:rPr>
          <w:rFonts w:ascii="Times New Roman" w:hAnsi="Times New Roman" w:cs="Times New Roman"/>
          <w:sz w:val="32"/>
          <w:szCs w:val="32"/>
          <w:lang w:val="ru-RU"/>
        </w:rPr>
        <w:t>Проводи</w:t>
      </w:r>
      <w:r w:rsidR="003222F7">
        <w:rPr>
          <w:rFonts w:ascii="Times New Roman" w:hAnsi="Times New Roman" w:cs="Times New Roman"/>
          <w:sz w:val="32"/>
          <w:szCs w:val="32"/>
          <w:lang w:val="ru-RU"/>
        </w:rPr>
        <w:t>л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ки</w:t>
      </w:r>
      <w:proofErr w:type="spellEnd"/>
      <w:r w:rsidRPr="0063279A">
        <w:rPr>
          <w:rFonts w:ascii="Times New Roman" w:hAnsi="Times New Roman" w:cs="Times New Roman"/>
          <w:sz w:val="32"/>
          <w:szCs w:val="32"/>
          <w:lang w:val="ru-RU"/>
        </w:rPr>
        <w:t>»;</w:t>
      </w:r>
    </w:p>
    <w:p w:rsidR="00974F49" w:rsidRPr="00974F49" w:rsidRDefault="00974F49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«Выложи камешками»;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974F49">
        <w:rPr>
          <w:rFonts w:ascii="Times New Roman" w:hAnsi="Times New Roman" w:cs="Times New Roman"/>
          <w:sz w:val="32"/>
          <w:szCs w:val="32"/>
          <w:lang w:val="ru-RU"/>
        </w:rPr>
        <w:t>Шнуровка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».</w:t>
      </w:r>
    </w:p>
    <w:p w:rsidR="00941054" w:rsidRPr="00974F49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974F49">
        <w:rPr>
          <w:rFonts w:ascii="Times New Roman" w:hAnsi="Times New Roman" w:cs="Times New Roman"/>
          <w:i/>
          <w:sz w:val="32"/>
          <w:szCs w:val="32"/>
          <w:lang w:val="ru-RU"/>
        </w:rPr>
        <w:t>Настольные игры</w:t>
      </w:r>
      <w:r w:rsidR="00974F49">
        <w:rPr>
          <w:rFonts w:ascii="Times New Roman" w:hAnsi="Times New Roman" w:cs="Times New Roman"/>
          <w:i/>
          <w:sz w:val="32"/>
          <w:szCs w:val="32"/>
          <w:lang w:val="ru-RU"/>
        </w:rPr>
        <w:t>:</w:t>
      </w:r>
    </w:p>
    <w:p w:rsidR="00974F49" w:rsidRDefault="001A5321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Игры –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ходилки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;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Домино «</w:t>
      </w:r>
      <w:r w:rsidR="001A5321">
        <w:rPr>
          <w:rFonts w:ascii="Times New Roman" w:hAnsi="Times New Roman" w:cs="Times New Roman"/>
          <w:sz w:val="32"/>
          <w:szCs w:val="32"/>
          <w:lang w:val="ru-RU"/>
        </w:rPr>
        <w:t>Перчинка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».</w:t>
      </w:r>
    </w:p>
    <w:p w:rsidR="00941054" w:rsidRPr="00941054" w:rsidRDefault="001A5321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A5321">
        <w:rPr>
          <w:rFonts w:ascii="Times New Roman" w:hAnsi="Times New Roman" w:cs="Times New Roman"/>
          <w:i/>
          <w:sz w:val="32"/>
          <w:szCs w:val="32"/>
          <w:lang w:val="ru-RU"/>
        </w:rPr>
        <w:t>Подвижные</w:t>
      </w:r>
      <w:r w:rsidR="00941054" w:rsidRPr="001A532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игры</w:t>
      </w:r>
      <w:r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r w:rsidR="001A5321">
        <w:rPr>
          <w:rFonts w:ascii="Times New Roman" w:hAnsi="Times New Roman" w:cs="Times New Roman"/>
          <w:sz w:val="32"/>
          <w:szCs w:val="32"/>
          <w:lang w:val="ru-RU"/>
        </w:rPr>
        <w:t>Овощи - фрукты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»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Трудовая деятельность </w:t>
      </w:r>
    </w:p>
    <w:p w:rsidR="00941054" w:rsidRPr="00941054" w:rsidRDefault="003222F7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Уход за рассадой перца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941054" w:rsidRPr="00941054" w:rsidRDefault="003222F7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Высаживание в открытый грунт и уход за перцами</w:t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941054" w:rsidRPr="003222F7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3222F7">
        <w:rPr>
          <w:rFonts w:ascii="Times New Roman" w:hAnsi="Times New Roman" w:cs="Times New Roman"/>
          <w:b/>
          <w:i/>
          <w:sz w:val="32"/>
          <w:szCs w:val="32"/>
          <w:lang w:val="ru-RU"/>
        </w:rPr>
        <w:t>Безопасность:</w:t>
      </w:r>
    </w:p>
    <w:p w:rsidR="00941054" w:rsidRP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>Формирование основ экологической культуры.</w:t>
      </w:r>
    </w:p>
    <w:p w:rsidR="00941054" w:rsidRDefault="00941054" w:rsidP="0094105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Продолжение знакомства с правилами </w:t>
      </w:r>
      <w:r w:rsidR="003222F7">
        <w:rPr>
          <w:rFonts w:ascii="Times New Roman" w:hAnsi="Times New Roman" w:cs="Times New Roman"/>
          <w:sz w:val="32"/>
          <w:szCs w:val="32"/>
          <w:lang w:val="ru-RU"/>
        </w:rPr>
        <w:t>использования садового инвентаря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1324E5" w:rsidRDefault="00941054" w:rsidP="001324E5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222F7">
        <w:rPr>
          <w:rFonts w:ascii="Times New Roman" w:hAnsi="Times New Roman" w:cs="Times New Roman"/>
          <w:b/>
          <w:sz w:val="32"/>
          <w:szCs w:val="32"/>
          <w:lang w:val="ru-RU"/>
        </w:rPr>
        <w:t>Заключение</w:t>
      </w:r>
      <w:r w:rsidRPr="003222F7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</w:p>
    <w:p w:rsidR="00941054" w:rsidRPr="00941054" w:rsidRDefault="0094105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В ходе проекта мы обобщили и обогатили опыт детей в сфере экологического воспитания путем применения научных методов и приемов. Мы собрали </w:t>
      </w:r>
      <w:r w:rsidR="003222F7">
        <w:rPr>
          <w:rFonts w:ascii="Times New Roman" w:hAnsi="Times New Roman" w:cs="Times New Roman"/>
          <w:sz w:val="32"/>
          <w:szCs w:val="32"/>
          <w:lang w:val="ru-RU"/>
        </w:rPr>
        <w:t>материал о перцах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="001324E5">
        <w:rPr>
          <w:rFonts w:ascii="Times New Roman" w:hAnsi="Times New Roman" w:cs="Times New Roman"/>
          <w:sz w:val="32"/>
          <w:szCs w:val="32"/>
          <w:lang w:val="ru-RU"/>
        </w:rPr>
        <w:t xml:space="preserve">выяснили роль </w:t>
      </w:r>
      <w:r w:rsidR="001324E5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природных факторов, влияющих на рост и развитие растений, 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 xml:space="preserve">систематизировали и обобщили опыт работы </w:t>
      </w:r>
      <w:r w:rsidR="001324E5">
        <w:rPr>
          <w:rFonts w:ascii="Times New Roman" w:hAnsi="Times New Roman" w:cs="Times New Roman"/>
          <w:sz w:val="32"/>
          <w:szCs w:val="32"/>
          <w:lang w:val="ru-RU"/>
        </w:rPr>
        <w:t>по выращиванию перца</w:t>
      </w:r>
      <w:r w:rsidRPr="00941054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3906AB" w:rsidRPr="003906AB">
        <w:rPr>
          <w:rFonts w:eastAsiaTheme="majorEastAsia"/>
          <w:b/>
          <w:bCs/>
          <w:noProof/>
          <w:color w:val="000000"/>
          <w:sz w:val="28"/>
          <w:szCs w:val="28"/>
          <w:lang w:val="ru-RU"/>
        </w:rPr>
        <w:t xml:space="preserve"> </w:t>
      </w:r>
    </w:p>
    <w:p w:rsidR="00941054" w:rsidRPr="00941054" w:rsidRDefault="003906AB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-1391285</wp:posOffset>
            </wp:positionV>
            <wp:extent cx="7588885" cy="10730865"/>
            <wp:effectExtent l="19050" t="0" r="0" b="0"/>
            <wp:wrapNone/>
            <wp:docPr id="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054" w:rsidRPr="00941054">
        <w:rPr>
          <w:rFonts w:ascii="Times New Roman" w:hAnsi="Times New Roman" w:cs="Times New Roman"/>
          <w:sz w:val="32"/>
          <w:szCs w:val="32"/>
          <w:lang w:val="ru-RU"/>
        </w:rPr>
        <w:t>У детей появились: интерес к познанию природы, особенностям жизни и развитию растений; желание самостоятельно выполнять поручения по уходу за растениями; навыки наблюдения и экспериментирования в процессе поисково-познавательной деятельности.</w:t>
      </w:r>
    </w:p>
    <w:p w:rsidR="00941054" w:rsidRDefault="001324E5" w:rsidP="00941054">
      <w:pPr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24E5">
        <w:rPr>
          <w:rFonts w:ascii="Times New Roman" w:hAnsi="Times New Roman" w:cs="Times New Roman"/>
          <w:sz w:val="32"/>
          <w:szCs w:val="32"/>
          <w:lang w:val="ru-RU"/>
        </w:rPr>
        <w:t>Дети осознали уникальность растений, важность их изучения. Они поняли важность заботы о растениях, необходимость уважительного отношения к труду взрослых, занятых в выращивании овощей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4F7D04" w:rsidRPr="004F7D04" w:rsidRDefault="004F7D04" w:rsidP="004F7D04">
      <w:pPr>
        <w:ind w:left="-567" w:right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b/>
          <w:sz w:val="32"/>
          <w:szCs w:val="32"/>
          <w:lang w:val="ru-RU"/>
        </w:rPr>
        <w:t>Список использованной литературы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1. «Мы». Программа экологического образования детей / Н. Н. Кондратьева и др. – СПб</w:t>
      </w:r>
      <w:proofErr w:type="gramStart"/>
      <w:r w:rsidRPr="004F7D04">
        <w:rPr>
          <w:rFonts w:ascii="Times New Roman" w:hAnsi="Times New Roman" w:cs="Times New Roman"/>
          <w:sz w:val="32"/>
          <w:szCs w:val="32"/>
          <w:lang w:val="ru-RU"/>
        </w:rPr>
        <w:t xml:space="preserve">.: </w:t>
      </w:r>
      <w:proofErr w:type="gramEnd"/>
      <w:r w:rsidRPr="004F7D04">
        <w:rPr>
          <w:rFonts w:ascii="Times New Roman" w:hAnsi="Times New Roman" w:cs="Times New Roman"/>
          <w:sz w:val="32"/>
          <w:szCs w:val="32"/>
          <w:lang w:val="ru-RU"/>
        </w:rPr>
        <w:t>Детство-Пресс, 2003.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2. Голицына Н.С. Экологическое воспитание дошкольников. Перспективное планирование работы с детьми 3-7 лет: Методическое пособие. – М.: Мозаика-Синтез, 2006.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3. Иванова А.И. Живая экология: Программа экологического образования дошкольников. – М.: ТЦ Сфера, 2009.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4. Каменева Л.А., Кондратьева Н.Н. Мир природы и ребенок. Методика экологического воспитания дошкольников: Учебное пособие. – СПБ</w:t>
      </w:r>
      <w:proofErr w:type="gramStart"/>
      <w:r w:rsidRPr="004F7D04">
        <w:rPr>
          <w:rFonts w:ascii="Times New Roman" w:hAnsi="Times New Roman" w:cs="Times New Roman"/>
          <w:sz w:val="32"/>
          <w:szCs w:val="32"/>
          <w:lang w:val="ru-RU"/>
        </w:rPr>
        <w:t xml:space="preserve">.: </w:t>
      </w:r>
      <w:proofErr w:type="gramEnd"/>
      <w:r w:rsidRPr="004F7D04">
        <w:rPr>
          <w:rFonts w:ascii="Times New Roman" w:hAnsi="Times New Roman" w:cs="Times New Roman"/>
          <w:sz w:val="32"/>
          <w:szCs w:val="32"/>
          <w:lang w:val="ru-RU"/>
        </w:rPr>
        <w:t>Детство-Пресс, 2007.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5. Коломина Н.В. Воспитание основ экологической культуры в детском саду. Сценарии занятий. – М.: ТЦ Сфера, 2005.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6. Николаева С.Н. Методика экологического воспитания дошкольников: Учебное пособие. – М.: Академия, 2009.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7. Николаева С.Н. Теория и методика экологического образования детей. – М.: Академия, 2002.</w:t>
      </w:r>
    </w:p>
    <w:p w:rsidR="004F7D04" w:rsidRP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>8. Николаева С.Н. Экологическое воспитание дошкольников // Педа</w:t>
      </w:r>
      <w:r>
        <w:rPr>
          <w:rFonts w:ascii="Times New Roman" w:hAnsi="Times New Roman" w:cs="Times New Roman"/>
          <w:sz w:val="32"/>
          <w:szCs w:val="32"/>
          <w:lang w:val="ru-RU"/>
        </w:rPr>
        <w:t>гогика. 2007. - № 5.</w:t>
      </w:r>
    </w:p>
    <w:p w:rsid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F7D04">
        <w:rPr>
          <w:rFonts w:ascii="Times New Roman" w:hAnsi="Times New Roman" w:cs="Times New Roman"/>
          <w:sz w:val="32"/>
          <w:szCs w:val="32"/>
          <w:lang w:val="ru-RU"/>
        </w:rPr>
        <w:t xml:space="preserve">9. </w:t>
      </w:r>
      <w:proofErr w:type="spellStart"/>
      <w:r w:rsidRPr="004F7D04">
        <w:rPr>
          <w:rFonts w:ascii="Times New Roman" w:hAnsi="Times New Roman" w:cs="Times New Roman"/>
          <w:sz w:val="32"/>
          <w:szCs w:val="32"/>
          <w:lang w:val="ru-RU"/>
        </w:rPr>
        <w:t>Поломошнова</w:t>
      </w:r>
      <w:proofErr w:type="spellEnd"/>
      <w:r w:rsidRPr="004F7D04">
        <w:rPr>
          <w:rFonts w:ascii="Times New Roman" w:hAnsi="Times New Roman" w:cs="Times New Roman"/>
          <w:sz w:val="32"/>
          <w:szCs w:val="32"/>
          <w:lang w:val="ru-RU"/>
        </w:rPr>
        <w:t xml:space="preserve"> О.Ю. Об экологическом воспитании дошкольников // Начальная школа плюс До и П</w:t>
      </w:r>
      <w:r>
        <w:rPr>
          <w:rFonts w:ascii="Times New Roman" w:hAnsi="Times New Roman" w:cs="Times New Roman"/>
          <w:sz w:val="32"/>
          <w:szCs w:val="32"/>
          <w:lang w:val="ru-RU"/>
        </w:rPr>
        <w:t>осле. - 2008. - № 2.</w:t>
      </w:r>
    </w:p>
    <w:p w:rsidR="004F7D04" w:rsidRDefault="004F7D04" w:rsidP="004F7D04">
      <w:pPr>
        <w:spacing w:after="0"/>
        <w:ind w:left="-567" w:right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10. Лыкова И.А. Изобразительная деятельность в детском саду. – М.: Издательство «Карапуз – Дидактика», 2006.</w:t>
      </w:r>
    </w:p>
    <w:p w:rsidR="003906AB" w:rsidRDefault="004F7D04" w:rsidP="004F7D04">
      <w:pPr>
        <w:pStyle w:val="af4"/>
        <w:spacing w:before="0" w:beforeAutospacing="0" w:after="0" w:afterAutospacing="0" w:line="276" w:lineRule="auto"/>
        <w:ind w:left="-567"/>
        <w:jc w:val="both"/>
        <w:rPr>
          <w:rFonts w:ascii="Monotype Corsiva" w:hAnsi="Monotype Corsiva"/>
          <w:b/>
          <w:color w:val="333333"/>
          <w:sz w:val="96"/>
          <w:szCs w:val="96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-450215</wp:posOffset>
            </wp:positionV>
            <wp:extent cx="7600950" cy="10725150"/>
            <wp:effectExtent l="19050" t="0" r="0" b="0"/>
            <wp:wrapNone/>
            <wp:docPr id="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2F723D" w:rsidRDefault="002F723D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  <w:r w:rsidRPr="003906AB">
        <w:rPr>
          <w:rFonts w:ascii="Monotype Corsiva" w:hAnsi="Monotype Corsiva"/>
          <w:b/>
          <w:color w:val="333333"/>
          <w:sz w:val="96"/>
          <w:szCs w:val="96"/>
        </w:rPr>
        <w:t>ПРИЛОЖЕНИЕ</w:t>
      </w: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rFonts w:ascii="Monotype Corsiva" w:hAnsi="Monotype Corsiva"/>
          <w:b/>
          <w:color w:val="333333"/>
          <w:sz w:val="96"/>
          <w:szCs w:val="96"/>
        </w:rPr>
      </w:pPr>
    </w:p>
    <w:p w:rsidR="004F7D04" w:rsidRDefault="004F7D04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</w:p>
    <w:p w:rsidR="003906AB" w:rsidRDefault="004F7D04" w:rsidP="003906AB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  <w:r>
        <w:rPr>
          <w:b/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-1124574</wp:posOffset>
            </wp:positionH>
            <wp:positionV relativeFrom="paragraph">
              <wp:posOffset>-460848</wp:posOffset>
            </wp:positionV>
            <wp:extent cx="7604494" cy="10717619"/>
            <wp:effectExtent l="19050" t="0" r="0" b="0"/>
            <wp:wrapNone/>
            <wp:docPr id="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6AB" w:rsidRPr="003906AB">
        <w:rPr>
          <w:b/>
          <w:color w:val="333333"/>
          <w:sz w:val="36"/>
          <w:szCs w:val="36"/>
        </w:rPr>
        <w:t>Беседа «</w:t>
      </w:r>
      <w:r w:rsidR="004E0B51">
        <w:rPr>
          <w:b/>
          <w:color w:val="333333"/>
          <w:sz w:val="36"/>
          <w:szCs w:val="36"/>
        </w:rPr>
        <w:t>Родственники перца</w:t>
      </w:r>
      <w:r w:rsidR="003906AB" w:rsidRPr="003906AB">
        <w:rPr>
          <w:b/>
          <w:color w:val="333333"/>
          <w:sz w:val="36"/>
          <w:szCs w:val="36"/>
        </w:rPr>
        <w:t>»</w:t>
      </w: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 w:rsidRPr="003906AB">
        <w:rPr>
          <w:b/>
          <w:color w:val="333333"/>
          <w:sz w:val="32"/>
          <w:szCs w:val="32"/>
        </w:rPr>
        <w:t>Цель</w:t>
      </w:r>
      <w:r>
        <w:rPr>
          <w:b/>
          <w:color w:val="333333"/>
          <w:sz w:val="32"/>
          <w:szCs w:val="32"/>
        </w:rPr>
        <w:t xml:space="preserve">: </w:t>
      </w:r>
      <w:r>
        <w:rPr>
          <w:color w:val="333333"/>
          <w:sz w:val="32"/>
          <w:szCs w:val="32"/>
        </w:rPr>
        <w:t>познакомить детей с растениями семейства пасленовых.</w:t>
      </w:r>
    </w:p>
    <w:p w:rsidR="003906AB" w:rsidRDefault="003906AB" w:rsidP="003906AB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proofErr w:type="gramStart"/>
      <w:r>
        <w:rPr>
          <w:b/>
          <w:color w:val="333333"/>
          <w:sz w:val="32"/>
          <w:szCs w:val="32"/>
        </w:rPr>
        <w:t>Материалы к занятию:</w:t>
      </w:r>
      <w:r>
        <w:rPr>
          <w:sz w:val="32"/>
          <w:szCs w:val="32"/>
        </w:rPr>
        <w:t xml:space="preserve"> мультимедийная презентация «Семейство пасленовые», муляжи овощей (картофель, перец, помидор, баклажан)</w:t>
      </w:r>
      <w:r w:rsidR="004E0B51">
        <w:rPr>
          <w:sz w:val="32"/>
          <w:szCs w:val="32"/>
        </w:rPr>
        <w:t>, семена этих овощей.</w:t>
      </w:r>
      <w:proofErr w:type="gramEnd"/>
    </w:p>
    <w:p w:rsidR="004E0B51" w:rsidRDefault="004E0B51" w:rsidP="003906AB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b/>
          <w:color w:val="333333"/>
          <w:sz w:val="32"/>
          <w:szCs w:val="32"/>
        </w:rPr>
        <w:t>План беседы:</w:t>
      </w:r>
      <w:r w:rsidR="005D15CB" w:rsidRPr="005D15CB">
        <w:rPr>
          <w:noProof/>
          <w:color w:val="333333"/>
          <w:sz w:val="28"/>
          <w:szCs w:val="28"/>
        </w:rPr>
        <w:t xml:space="preserve"> </w:t>
      </w:r>
    </w:p>
    <w:p w:rsidR="004E0B51" w:rsidRDefault="00BF0A7A" w:rsidP="00ED4AAF">
      <w:pPr>
        <w:pStyle w:val="af4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Что общего у растений семейства пасленовых.</w:t>
      </w:r>
    </w:p>
    <w:p w:rsidR="00BF0A7A" w:rsidRDefault="00BF0A7A" w:rsidP="00ED4AAF">
      <w:pPr>
        <w:pStyle w:val="af4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Строение растений.</w:t>
      </w:r>
    </w:p>
    <w:p w:rsidR="00BF0A7A" w:rsidRDefault="00BF0A7A" w:rsidP="00ED4AAF">
      <w:pPr>
        <w:pStyle w:val="af4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Представители семейства </w:t>
      </w:r>
      <w:proofErr w:type="gramStart"/>
      <w:r>
        <w:rPr>
          <w:color w:val="333333"/>
          <w:sz w:val="32"/>
          <w:szCs w:val="32"/>
        </w:rPr>
        <w:t>пасленовых</w:t>
      </w:r>
      <w:proofErr w:type="gramEnd"/>
      <w:r>
        <w:rPr>
          <w:color w:val="333333"/>
          <w:sz w:val="32"/>
          <w:szCs w:val="32"/>
        </w:rPr>
        <w:t>.</w:t>
      </w:r>
    </w:p>
    <w:p w:rsidR="00BF0A7A" w:rsidRDefault="00BF0A7A" w:rsidP="00ED4AAF">
      <w:pPr>
        <w:pStyle w:val="af4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Сравнение семян растений семейства пасленовых.</w:t>
      </w:r>
    </w:p>
    <w:p w:rsidR="00BF0A7A" w:rsidRDefault="00BF0A7A" w:rsidP="00BF0A7A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BF0A7A" w:rsidRDefault="00BF0A7A" w:rsidP="00BF0A7A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  <w:r w:rsidRPr="00BF0A7A">
        <w:rPr>
          <w:b/>
          <w:color w:val="333333"/>
          <w:sz w:val="36"/>
          <w:szCs w:val="36"/>
        </w:rPr>
        <w:t>Беседа «Что мы знаем о перце»</w:t>
      </w:r>
    </w:p>
    <w:p w:rsidR="00BF0A7A" w:rsidRDefault="00BF0A7A" w:rsidP="00BF0A7A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Цель: </w:t>
      </w:r>
      <w:r>
        <w:rPr>
          <w:color w:val="333333"/>
          <w:sz w:val="32"/>
          <w:szCs w:val="32"/>
        </w:rPr>
        <w:t>познакомить детей историей происхождения перца, с видами перца.</w:t>
      </w:r>
    </w:p>
    <w:p w:rsidR="00BF0A7A" w:rsidRDefault="00BF0A7A" w:rsidP="00BF0A7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b/>
          <w:color w:val="333333"/>
          <w:sz w:val="32"/>
          <w:szCs w:val="32"/>
        </w:rPr>
        <w:t>Материалы к занятию:</w:t>
      </w:r>
      <w:r>
        <w:rPr>
          <w:sz w:val="32"/>
          <w:szCs w:val="32"/>
        </w:rPr>
        <w:t xml:space="preserve"> </w:t>
      </w:r>
      <w:r w:rsidR="00B66359">
        <w:rPr>
          <w:sz w:val="32"/>
          <w:szCs w:val="32"/>
        </w:rPr>
        <w:t xml:space="preserve">репродукции натюрмортов с перцами, </w:t>
      </w:r>
      <w:r>
        <w:rPr>
          <w:sz w:val="32"/>
          <w:szCs w:val="32"/>
        </w:rPr>
        <w:t>мультимедийная презентация по теме беседы</w:t>
      </w:r>
      <w:r w:rsidR="00B66359">
        <w:rPr>
          <w:sz w:val="32"/>
          <w:szCs w:val="32"/>
        </w:rPr>
        <w:t>, картинки с различными видами перца.</w:t>
      </w:r>
    </w:p>
    <w:p w:rsidR="00B66359" w:rsidRDefault="00B66359" w:rsidP="00BF0A7A">
      <w:pPr>
        <w:pStyle w:val="af4"/>
        <w:spacing w:before="0" w:beforeAutospacing="0" w:after="0" w:afterAutospacing="0" w:line="276" w:lineRule="auto"/>
        <w:ind w:left="-709"/>
        <w:jc w:val="both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План беседы:</w:t>
      </w:r>
    </w:p>
    <w:p w:rsidR="00B66359" w:rsidRDefault="00B66359" w:rsidP="00B66359">
      <w:pPr>
        <w:pStyle w:val="af4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Рассматривание репродукций натюрмортов с перцами.</w:t>
      </w:r>
    </w:p>
    <w:p w:rsidR="00B66359" w:rsidRDefault="00B66359" w:rsidP="00B66359">
      <w:pPr>
        <w:pStyle w:val="af4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Происхождение перца.</w:t>
      </w:r>
    </w:p>
    <w:p w:rsidR="00B66359" w:rsidRDefault="00B66359" w:rsidP="00B66359">
      <w:pPr>
        <w:pStyle w:val="af4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Как перец попал в Россию.</w:t>
      </w:r>
    </w:p>
    <w:p w:rsidR="00B66359" w:rsidRDefault="00B66359" w:rsidP="00B66359">
      <w:pPr>
        <w:pStyle w:val="af4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Виды перцев.</w:t>
      </w:r>
    </w:p>
    <w:p w:rsidR="00B66359" w:rsidRDefault="00B66359" w:rsidP="00B66359">
      <w:pPr>
        <w:pStyle w:val="af4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Польза перца.</w:t>
      </w:r>
    </w:p>
    <w:p w:rsidR="00B66359" w:rsidRDefault="00B66359" w:rsidP="00B66359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B66359" w:rsidRDefault="00B66359" w:rsidP="00B66359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  <w:r>
        <w:rPr>
          <w:b/>
          <w:color w:val="333333"/>
          <w:sz w:val="36"/>
          <w:szCs w:val="36"/>
        </w:rPr>
        <w:t>Беседа «От семечка до плода»</w:t>
      </w:r>
    </w:p>
    <w:p w:rsidR="00B66359" w:rsidRDefault="00B66359" w:rsidP="00B66359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Цель: </w:t>
      </w:r>
      <w:r>
        <w:rPr>
          <w:color w:val="333333"/>
          <w:sz w:val="32"/>
          <w:szCs w:val="32"/>
        </w:rPr>
        <w:t>познакомить детей с агротехникой выращивания перца.</w:t>
      </w:r>
    </w:p>
    <w:p w:rsidR="00B66359" w:rsidRDefault="00B66359" w:rsidP="00B66359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b/>
          <w:color w:val="333333"/>
          <w:sz w:val="32"/>
          <w:szCs w:val="32"/>
        </w:rPr>
        <w:t>Материалы к занятию:</w:t>
      </w:r>
      <w:r>
        <w:rPr>
          <w:sz w:val="32"/>
          <w:szCs w:val="32"/>
        </w:rPr>
        <w:t xml:space="preserve"> </w:t>
      </w:r>
      <w:r w:rsidR="00CB6F2A">
        <w:rPr>
          <w:sz w:val="32"/>
          <w:szCs w:val="32"/>
        </w:rPr>
        <w:t>картинки с этапами развития растений.</w:t>
      </w:r>
    </w:p>
    <w:p w:rsidR="005D15CB" w:rsidRDefault="005D15CB" w:rsidP="00B66359">
      <w:pPr>
        <w:pStyle w:val="af4"/>
        <w:spacing w:before="0" w:beforeAutospacing="0" w:after="0" w:afterAutospacing="0" w:line="276" w:lineRule="auto"/>
        <w:ind w:left="-709"/>
        <w:jc w:val="both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План беседы:</w:t>
      </w:r>
    </w:p>
    <w:p w:rsidR="005D15CB" w:rsidRPr="005D15CB" w:rsidRDefault="005D15CB" w:rsidP="005D15CB">
      <w:pPr>
        <w:pStyle w:val="af4"/>
        <w:numPr>
          <w:ilvl w:val="0"/>
          <w:numId w:val="15"/>
        </w:numPr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5D15CB">
        <w:rPr>
          <w:color w:val="333333"/>
          <w:sz w:val="32"/>
          <w:szCs w:val="32"/>
        </w:rPr>
        <w:t xml:space="preserve">Рассматривание </w:t>
      </w:r>
      <w:r>
        <w:rPr>
          <w:color w:val="333333"/>
          <w:sz w:val="32"/>
          <w:szCs w:val="32"/>
        </w:rPr>
        <w:t>семян перца.</w:t>
      </w:r>
    </w:p>
    <w:p w:rsidR="005D15CB" w:rsidRDefault="005D15CB" w:rsidP="005D15CB">
      <w:pPr>
        <w:pStyle w:val="af4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Условия, необходимые для проращивания семян перца.</w:t>
      </w:r>
    </w:p>
    <w:p w:rsidR="005D15CB" w:rsidRDefault="005D15CB" w:rsidP="005D15CB">
      <w:pPr>
        <w:pStyle w:val="af4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Условия, необходимые для роста перца в открытом грунте.</w:t>
      </w:r>
    </w:p>
    <w:p w:rsidR="005D15CB" w:rsidRDefault="005D15CB" w:rsidP="005D15CB">
      <w:pPr>
        <w:pStyle w:val="af4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Инвентарь, необходимый для ухода за растениями.</w:t>
      </w:r>
    </w:p>
    <w:p w:rsidR="005D15CB" w:rsidRDefault="005D15CB" w:rsidP="005D15CB">
      <w:pPr>
        <w:pStyle w:val="af4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Правила безопасности пользования садовым инвентарем.</w:t>
      </w:r>
    </w:p>
    <w:p w:rsidR="005D15CB" w:rsidRDefault="005D15CB" w:rsidP="005D15CB">
      <w:pPr>
        <w:pStyle w:val="af4"/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</w:p>
    <w:p w:rsidR="005D15CB" w:rsidRDefault="005D15CB" w:rsidP="005D15CB">
      <w:pPr>
        <w:pStyle w:val="af4"/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</w:p>
    <w:p w:rsidR="005D15CB" w:rsidRDefault="005D15CB" w:rsidP="005D15CB">
      <w:pPr>
        <w:pStyle w:val="af4"/>
        <w:spacing w:before="0" w:beforeAutospacing="0" w:after="0" w:afterAutospacing="0" w:line="276" w:lineRule="auto"/>
        <w:jc w:val="both"/>
        <w:rPr>
          <w:color w:val="333333"/>
          <w:sz w:val="32"/>
          <w:szCs w:val="32"/>
        </w:rPr>
      </w:pPr>
    </w:p>
    <w:p w:rsidR="005D15CB" w:rsidRPr="000A05DE" w:rsidRDefault="004F7D04" w:rsidP="000A05DE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  <w:r>
        <w:rPr>
          <w:b/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-460375</wp:posOffset>
            </wp:positionV>
            <wp:extent cx="7604125" cy="10717530"/>
            <wp:effectExtent l="19050" t="0" r="0" b="0"/>
            <wp:wrapNone/>
            <wp:docPr id="1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5DE" w:rsidRPr="000A05DE">
        <w:rPr>
          <w:b/>
          <w:color w:val="333333"/>
          <w:sz w:val="36"/>
          <w:szCs w:val="36"/>
        </w:rPr>
        <w:t>НОД по аппликации</w:t>
      </w:r>
    </w:p>
    <w:p w:rsidR="000A05DE" w:rsidRDefault="000A05DE" w:rsidP="000A05DE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  <w:r w:rsidRPr="000A05DE">
        <w:rPr>
          <w:b/>
          <w:color w:val="333333"/>
          <w:sz w:val="36"/>
          <w:szCs w:val="36"/>
        </w:rPr>
        <w:t>«Перцы на тарелке»</w:t>
      </w: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</w:p>
    <w:p w:rsidR="000A05DE" w:rsidRDefault="000A05DE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Цель: </w:t>
      </w:r>
      <w:r w:rsidRPr="000A05DE">
        <w:rPr>
          <w:color w:val="333333"/>
          <w:sz w:val="32"/>
          <w:szCs w:val="32"/>
        </w:rPr>
        <w:t xml:space="preserve">совершенствовать </w:t>
      </w:r>
      <w:r>
        <w:rPr>
          <w:color w:val="333333"/>
          <w:sz w:val="32"/>
          <w:szCs w:val="32"/>
        </w:rPr>
        <w:t>технику вырезания симметричных предметов из бумаги, сложенной вдвое. Развивать чувство формы и композиционные умения.</w:t>
      </w: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0A05DE" w:rsidRDefault="000A05DE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b/>
          <w:color w:val="333333"/>
          <w:sz w:val="32"/>
          <w:szCs w:val="32"/>
        </w:rPr>
        <w:t>Материалы к занятию:</w:t>
      </w:r>
      <w:r>
        <w:rPr>
          <w:sz w:val="32"/>
          <w:szCs w:val="32"/>
        </w:rPr>
        <w:t xml:space="preserve"> репродукции натюрмортов с перцами, муляжи перцев на подносе, </w:t>
      </w:r>
      <w:r w:rsidR="00A05A54">
        <w:rPr>
          <w:sz w:val="32"/>
          <w:szCs w:val="32"/>
        </w:rPr>
        <w:t xml:space="preserve">макет тарелки, цветные заготовки квадратной и прямоугольной формы, ножницы, клей. </w:t>
      </w: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A05A54" w:rsidRDefault="00A05A54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b/>
          <w:color w:val="333333"/>
          <w:sz w:val="32"/>
          <w:szCs w:val="32"/>
        </w:rPr>
        <w:t>Ход занятия:</w:t>
      </w:r>
    </w:p>
    <w:p w:rsidR="00A05A54" w:rsidRDefault="00A05A54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 показывает детям несколько репродукций и проводит краткую беседу о том, как красота природы воплощается в натюрмортах.</w:t>
      </w:r>
    </w:p>
    <w:p w:rsidR="00A05A54" w:rsidRDefault="00A05A54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Дети рассматривают натюрморт из свежих перцев или муляжей, который помещен на столе так, чтобы дети смогли рассмотреть его со всех сторон. Воспитатель предлагает детям обойти натюрморт и рассмотреть его со всех сторон. Обсуждаются наблюдения и выводы детей о том, что натюрморт с разных сторон выглядит по-разному.</w:t>
      </w:r>
    </w:p>
    <w:p w:rsidR="005C6753" w:rsidRDefault="00A05A54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Затем воспитатель предлагает детям рассмотреть овощи или муляжи овощей, обратив внимание детей на цвет, форму и величину.</w:t>
      </w:r>
      <w:r w:rsidR="005C6753">
        <w:rPr>
          <w:sz w:val="32"/>
          <w:szCs w:val="32"/>
        </w:rPr>
        <w:t xml:space="preserve"> Кроме того, детям предлагается выбрать цветные заготовки в соответствии с параметрами будущей поделки. </w:t>
      </w: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Если вырезание вызывает затруднение у ребенка, можно предложить ему трафарет.</w:t>
      </w: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Дети вырезают силуэты перцев и помещают их на бумажных тарелках. Если овощи не помещаются на тарелке, воспитатель советует, частично наложить силуэты друг на друга и подвигать в поисках лучшего их размещения.   </w:t>
      </w: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5C6753" w:rsidRDefault="005C6753" w:rsidP="000A05DE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A05A54" w:rsidRP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-457200</wp:posOffset>
            </wp:positionV>
            <wp:extent cx="7604760" cy="10723245"/>
            <wp:effectExtent l="19050" t="0" r="0" b="0"/>
            <wp:wrapNone/>
            <wp:docPr id="1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753" w:rsidRPr="0047704A">
        <w:rPr>
          <w:b/>
          <w:sz w:val="36"/>
          <w:szCs w:val="36"/>
        </w:rPr>
        <w:t>НОД по лепке</w:t>
      </w:r>
    </w:p>
    <w:p w:rsidR="005C6753" w:rsidRDefault="005C6753" w:rsidP="005C6753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sz w:val="36"/>
          <w:szCs w:val="36"/>
        </w:rPr>
      </w:pPr>
      <w:r w:rsidRPr="0047704A">
        <w:rPr>
          <w:b/>
          <w:sz w:val="36"/>
          <w:szCs w:val="36"/>
        </w:rPr>
        <w:t>«Вкусный перчик»</w:t>
      </w:r>
    </w:p>
    <w:p w:rsidR="0047704A" w:rsidRP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sz w:val="36"/>
          <w:szCs w:val="36"/>
        </w:rPr>
      </w:pPr>
    </w:p>
    <w:p w:rsidR="00B12194" w:rsidRDefault="004F7D04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Цель: </w:t>
      </w:r>
      <w:r w:rsidR="00B12194" w:rsidRPr="00B12194">
        <w:rPr>
          <w:color w:val="333333"/>
          <w:sz w:val="32"/>
          <w:szCs w:val="32"/>
        </w:rPr>
        <w:t xml:space="preserve">учить </w:t>
      </w:r>
      <w:r w:rsidR="00B12194">
        <w:rPr>
          <w:color w:val="333333"/>
          <w:sz w:val="32"/>
          <w:szCs w:val="32"/>
        </w:rPr>
        <w:t>детей создавать объемные композиции (натюрморты) из соленого перца, развивать композиционные умения.</w:t>
      </w: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B12194" w:rsidRDefault="00B12194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Материалы к занятию:</w:t>
      </w:r>
      <w:r>
        <w:rPr>
          <w:color w:val="333333"/>
          <w:sz w:val="32"/>
          <w:szCs w:val="32"/>
        </w:rPr>
        <w:t xml:space="preserve"> соленое тесто, дощечки, стеки, бумажные тарелки для составления композиции.</w:t>
      </w: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B12194" w:rsidRDefault="00B12194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Ход занятия:</w:t>
      </w:r>
    </w:p>
    <w:p w:rsidR="003514F5" w:rsidRPr="003514F5" w:rsidRDefault="003514F5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 w:rsidRPr="003514F5">
        <w:rPr>
          <w:color w:val="333333"/>
          <w:sz w:val="32"/>
          <w:szCs w:val="32"/>
        </w:rPr>
        <w:t xml:space="preserve">Воспитатель </w:t>
      </w:r>
      <w:r>
        <w:rPr>
          <w:color w:val="333333"/>
          <w:sz w:val="32"/>
          <w:szCs w:val="32"/>
        </w:rPr>
        <w:t>читает детям стихотворение:</w:t>
      </w:r>
    </w:p>
    <w:p w:rsidR="003514F5" w:rsidRPr="003514F5" w:rsidRDefault="00B12194" w:rsidP="003514F5">
      <w:pPr>
        <w:spacing w:after="0"/>
        <w:ind w:left="-709"/>
        <w:rPr>
          <w:rFonts w:ascii="Times New Roman" w:hAnsi="Times New Roman" w:cs="Times New Roman"/>
          <w:sz w:val="32"/>
          <w:szCs w:val="32"/>
          <w:lang w:val="ru-RU"/>
        </w:rPr>
      </w:pPr>
      <w:r w:rsidRPr="003514F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3514F5" w:rsidRPr="003514F5">
        <w:rPr>
          <w:rFonts w:ascii="Times New Roman" w:hAnsi="Times New Roman" w:cs="Times New Roman"/>
          <w:sz w:val="32"/>
          <w:szCs w:val="32"/>
          <w:lang w:val="ru-RU"/>
        </w:rPr>
        <w:t xml:space="preserve">Перец перцу говорит: </w:t>
      </w:r>
    </w:p>
    <w:p w:rsidR="003514F5" w:rsidRPr="003514F5" w:rsidRDefault="003514F5" w:rsidP="003514F5">
      <w:pPr>
        <w:spacing w:after="0"/>
        <w:ind w:left="-709"/>
        <w:rPr>
          <w:rFonts w:ascii="Times New Roman" w:hAnsi="Times New Roman" w:cs="Times New Roman"/>
          <w:sz w:val="32"/>
          <w:szCs w:val="32"/>
          <w:lang w:val="ru-RU"/>
        </w:rPr>
      </w:pPr>
      <w:r w:rsidRPr="003514F5">
        <w:rPr>
          <w:rFonts w:ascii="Times New Roman" w:hAnsi="Times New Roman" w:cs="Times New Roman"/>
          <w:sz w:val="32"/>
          <w:szCs w:val="32"/>
          <w:lang w:val="ru-RU"/>
        </w:rPr>
        <w:t xml:space="preserve">- У тебя прекрасный вид! </w:t>
      </w:r>
    </w:p>
    <w:p w:rsidR="003514F5" w:rsidRPr="003514F5" w:rsidRDefault="003514F5" w:rsidP="003514F5">
      <w:pPr>
        <w:spacing w:after="0"/>
        <w:ind w:left="-709"/>
        <w:rPr>
          <w:rFonts w:ascii="Times New Roman" w:hAnsi="Times New Roman" w:cs="Times New Roman"/>
          <w:sz w:val="32"/>
          <w:szCs w:val="32"/>
          <w:lang w:val="ru-RU"/>
        </w:rPr>
      </w:pPr>
      <w:r w:rsidRPr="003514F5">
        <w:rPr>
          <w:rFonts w:ascii="Times New Roman" w:hAnsi="Times New Roman" w:cs="Times New Roman"/>
          <w:sz w:val="32"/>
          <w:szCs w:val="32"/>
          <w:lang w:val="ru-RU"/>
        </w:rPr>
        <w:t>Ты большой и гладкий!</w:t>
      </w:r>
    </w:p>
    <w:p w:rsidR="003514F5" w:rsidRPr="003514F5" w:rsidRDefault="003514F5" w:rsidP="003514F5">
      <w:pPr>
        <w:spacing w:after="0"/>
        <w:ind w:left="-709"/>
        <w:rPr>
          <w:rFonts w:ascii="Times New Roman" w:hAnsi="Times New Roman" w:cs="Times New Roman"/>
          <w:sz w:val="32"/>
          <w:szCs w:val="32"/>
          <w:lang w:val="ru-RU"/>
        </w:rPr>
      </w:pPr>
      <w:r w:rsidRPr="003514F5">
        <w:rPr>
          <w:rFonts w:ascii="Times New Roman" w:hAnsi="Times New Roman" w:cs="Times New Roman"/>
          <w:sz w:val="32"/>
          <w:szCs w:val="32"/>
          <w:lang w:val="ru-RU"/>
        </w:rPr>
        <w:t xml:space="preserve"> - Потому что сладкий!</w:t>
      </w:r>
    </w:p>
    <w:p w:rsidR="003514F5" w:rsidRPr="003514F5" w:rsidRDefault="003514F5" w:rsidP="003514F5">
      <w:pPr>
        <w:spacing w:after="0"/>
        <w:ind w:left="-709"/>
        <w:rPr>
          <w:rFonts w:ascii="Times New Roman" w:hAnsi="Times New Roman" w:cs="Times New Roman"/>
          <w:sz w:val="32"/>
          <w:szCs w:val="32"/>
          <w:lang w:val="ru-RU"/>
        </w:rPr>
      </w:pPr>
      <w:r w:rsidRPr="003514F5">
        <w:rPr>
          <w:rFonts w:ascii="Times New Roman" w:hAnsi="Times New Roman" w:cs="Times New Roman"/>
          <w:sz w:val="32"/>
          <w:szCs w:val="32"/>
          <w:lang w:val="ru-RU"/>
        </w:rPr>
        <w:t xml:space="preserve"> Если был бы горький, злой, </w:t>
      </w:r>
    </w:p>
    <w:p w:rsidR="003514F5" w:rsidRPr="003514F5" w:rsidRDefault="003514F5" w:rsidP="003514F5">
      <w:pPr>
        <w:spacing w:after="0"/>
        <w:ind w:left="-709"/>
        <w:jc w:val="both"/>
        <w:textAlignment w:val="baseline"/>
        <w:rPr>
          <w:sz w:val="28"/>
          <w:szCs w:val="28"/>
          <w:lang w:val="ru-RU"/>
        </w:rPr>
      </w:pPr>
      <w:r w:rsidRPr="003514F5">
        <w:rPr>
          <w:rFonts w:ascii="Times New Roman" w:hAnsi="Times New Roman" w:cs="Times New Roman"/>
          <w:sz w:val="32"/>
          <w:szCs w:val="32"/>
          <w:lang w:val="ru-RU"/>
        </w:rPr>
        <w:t>То не вырос бы такой</w:t>
      </w:r>
      <w:r w:rsidRPr="003514F5">
        <w:rPr>
          <w:sz w:val="28"/>
          <w:szCs w:val="28"/>
          <w:lang w:val="ru-RU"/>
        </w:rPr>
        <w:t>!</w:t>
      </w:r>
    </w:p>
    <w:p w:rsidR="005C6753" w:rsidRDefault="003514F5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Дети рассматривают натюрморт из свежих перцев. Затем воспитатель предлагает детям создать необычные натюрморты – лепные. Показывает 2 -3 варианта лепных картин. Объясняет задачу: нужно распределиться на 4 -5 групп (по желанию), сесть с разных сторон от натюрморта и слепить его, как картину, прикрепляя вылепленные  овощи на картон или выкладывая на тарелку. Воспитатель помогает детям разделиться на группы и настраивает на обсуждение коллективного замысла. Еще раз напоминает, что с разных сторон натюрморт выглядит по-разному.</w:t>
      </w:r>
    </w:p>
    <w:p w:rsidR="003514F5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В конце занятия воспитатель предлагает поставить натюрморты на одном столе и рассмотреть их, обсудить с детьми работы, выбрать понравившиеся. </w:t>
      </w: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47704A" w:rsidP="005C6753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</w:p>
    <w:p w:rsidR="0047704A" w:rsidRDefault="0001277B" w:rsidP="0047704A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  <w:r>
        <w:rPr>
          <w:b/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-461645</wp:posOffset>
            </wp:positionV>
            <wp:extent cx="7604760" cy="10723245"/>
            <wp:effectExtent l="19050" t="0" r="0" b="0"/>
            <wp:wrapNone/>
            <wp:docPr id="1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04A">
        <w:rPr>
          <w:b/>
          <w:color w:val="333333"/>
          <w:sz w:val="36"/>
          <w:szCs w:val="36"/>
        </w:rPr>
        <w:t>НОД по рисованию</w:t>
      </w:r>
    </w:p>
    <w:p w:rsidR="0047704A" w:rsidRDefault="0047704A" w:rsidP="0047704A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  <w:r>
        <w:rPr>
          <w:b/>
          <w:color w:val="333333"/>
          <w:sz w:val="36"/>
          <w:szCs w:val="36"/>
        </w:rPr>
        <w:t>«</w:t>
      </w:r>
      <w:r w:rsidR="00A512F4">
        <w:rPr>
          <w:b/>
          <w:color w:val="333333"/>
          <w:sz w:val="36"/>
          <w:szCs w:val="36"/>
        </w:rPr>
        <w:t>Загадки с грядки</w:t>
      </w:r>
      <w:r>
        <w:rPr>
          <w:b/>
          <w:color w:val="333333"/>
          <w:sz w:val="36"/>
          <w:szCs w:val="36"/>
        </w:rPr>
        <w:t>»</w:t>
      </w:r>
    </w:p>
    <w:p w:rsidR="0047704A" w:rsidRDefault="0047704A" w:rsidP="0047704A">
      <w:pPr>
        <w:pStyle w:val="af4"/>
        <w:spacing w:before="0" w:beforeAutospacing="0" w:after="0" w:afterAutospacing="0" w:line="276" w:lineRule="auto"/>
        <w:ind w:left="-709"/>
        <w:jc w:val="center"/>
        <w:rPr>
          <w:b/>
          <w:color w:val="333333"/>
          <w:sz w:val="36"/>
          <w:szCs w:val="36"/>
        </w:rPr>
      </w:pPr>
    </w:p>
    <w:p w:rsidR="0047704A" w:rsidRDefault="0047704A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Цель:</w:t>
      </w:r>
      <w:r w:rsidR="00A512F4">
        <w:rPr>
          <w:b/>
          <w:color w:val="333333"/>
          <w:sz w:val="32"/>
          <w:szCs w:val="32"/>
        </w:rPr>
        <w:t xml:space="preserve"> </w:t>
      </w:r>
      <w:r w:rsidR="00A512F4">
        <w:rPr>
          <w:color w:val="333333"/>
          <w:sz w:val="32"/>
          <w:szCs w:val="32"/>
        </w:rPr>
        <w:t>учить передавать форму и характерные особенности овощей по их описанию в загадках, создавать выразительные образы, самостоятельно смешивать краски для получения нужного оттенка.</w:t>
      </w:r>
    </w:p>
    <w:p w:rsidR="00A512F4" w:rsidRDefault="00A512F4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A512F4" w:rsidRDefault="00A512F4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 w:rsidRPr="00A512F4">
        <w:rPr>
          <w:b/>
          <w:sz w:val="32"/>
          <w:szCs w:val="32"/>
        </w:rPr>
        <w:t>Материалы к занятию:</w:t>
      </w:r>
      <w:r>
        <w:rPr>
          <w:b/>
          <w:sz w:val="32"/>
          <w:szCs w:val="32"/>
        </w:rPr>
        <w:t xml:space="preserve"> </w:t>
      </w:r>
      <w:r w:rsidRPr="00A512F4">
        <w:rPr>
          <w:sz w:val="32"/>
          <w:szCs w:val="32"/>
        </w:rPr>
        <w:t>гуашевые</w:t>
      </w:r>
      <w:r>
        <w:rPr>
          <w:sz w:val="32"/>
          <w:szCs w:val="32"/>
        </w:rPr>
        <w:t xml:space="preserve"> краски, кисточки 2-х размеров, баночки с водой, палитры для смешивания красок, салфетки, муляжи овощей для уточнения представлений о внешнем виде.</w:t>
      </w:r>
    </w:p>
    <w:p w:rsidR="00A512F4" w:rsidRDefault="00A512F4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A512F4" w:rsidRDefault="00A512F4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b/>
          <w:sz w:val="32"/>
          <w:szCs w:val="32"/>
        </w:rPr>
      </w:pPr>
      <w:r w:rsidRPr="00A512F4">
        <w:rPr>
          <w:b/>
          <w:sz w:val="32"/>
          <w:szCs w:val="32"/>
        </w:rPr>
        <w:t>Ход занятия:</w:t>
      </w:r>
      <w:r>
        <w:rPr>
          <w:b/>
          <w:sz w:val="32"/>
          <w:szCs w:val="32"/>
        </w:rPr>
        <w:t xml:space="preserve"> </w:t>
      </w:r>
    </w:p>
    <w:p w:rsidR="00671EF6" w:rsidRDefault="00A512F4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 предлагает детям поиграть в интересную игру – послушать загадки, но ответ на загадки не произносить вслух, а рисовать. Воспитатель загадывает по одной загадке, давая детям время подумать и нарисовать отгадку. Дети рисуют каждый овощ – отгадку на отдельном л</w:t>
      </w:r>
      <w:r w:rsidR="00671EF6">
        <w:rPr>
          <w:sz w:val="32"/>
          <w:szCs w:val="32"/>
        </w:rPr>
        <w:t>и</w:t>
      </w:r>
      <w:r>
        <w:rPr>
          <w:sz w:val="32"/>
          <w:szCs w:val="32"/>
        </w:rPr>
        <w:t>сточке</w:t>
      </w:r>
      <w:r w:rsidR="00671EF6">
        <w:rPr>
          <w:sz w:val="32"/>
          <w:szCs w:val="32"/>
        </w:rPr>
        <w:t xml:space="preserve"> или же последовательно на одном листе бумаги. Воспитатель создает игровую ситуацию: «Листочки бумаги – это как будто грядки, на которых сейчас «вырастут» овощи, а как они называются, вы отгадаете, послушав загадки».</w:t>
      </w:r>
    </w:p>
    <w:p w:rsidR="002C37BE" w:rsidRDefault="002C37BE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2C37BE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Загадки об овощах</w:t>
      </w:r>
    </w:p>
    <w:p w:rsidR="00671EF6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Я гладкий и блестящий,</w:t>
      </w:r>
    </w:p>
    <w:p w:rsidR="00671EF6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Расту в теплице чаще,</w:t>
      </w:r>
    </w:p>
    <w:p w:rsidR="00671EF6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Люблю тепло и солнце,</w:t>
      </w:r>
    </w:p>
    <w:p w:rsidR="00671EF6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Краснею на оконце.</w:t>
      </w:r>
    </w:p>
    <w:p w:rsidR="00671EF6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Прошу – не жмите красный бок,</w:t>
      </w:r>
    </w:p>
    <w:p w:rsidR="00671EF6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Запачкать может красный сок.</w:t>
      </w:r>
    </w:p>
    <w:p w:rsidR="00A512F4" w:rsidRDefault="00671EF6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                          (</w:t>
      </w:r>
      <w:r>
        <w:rPr>
          <w:i/>
          <w:sz w:val="32"/>
          <w:szCs w:val="32"/>
        </w:rPr>
        <w:t>Помидор.)</w:t>
      </w:r>
    </w:p>
    <w:p w:rsidR="0001277B" w:rsidRDefault="0001277B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671EF6" w:rsidRDefault="002C37BE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 советует нарисовать помидор, смешивая красный, оранжевый и желтый цвет красок. При желании можно нарисовать красный помидор и раскрасить один бочок желтым, оранжевым или зеленым цветом и дорисовать узкие листочки.</w:t>
      </w:r>
    </w:p>
    <w:p w:rsidR="002C37BE" w:rsidRDefault="002C37BE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01277B" w:rsidRDefault="0001277B" w:rsidP="0047704A">
      <w:pPr>
        <w:pStyle w:val="af4"/>
        <w:spacing w:before="0" w:beforeAutospacing="0" w:after="0" w:afterAutospacing="0" w:line="276" w:lineRule="auto"/>
        <w:ind w:left="-709"/>
        <w:jc w:val="both"/>
        <w:rPr>
          <w:sz w:val="32"/>
          <w:szCs w:val="32"/>
        </w:rPr>
      </w:pPr>
    </w:p>
    <w:p w:rsidR="002C37BE" w:rsidRPr="002C37BE" w:rsidRDefault="0001277B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-461645</wp:posOffset>
            </wp:positionV>
            <wp:extent cx="7604760" cy="10723245"/>
            <wp:effectExtent l="19050" t="0" r="0" b="0"/>
            <wp:wrapNone/>
            <wp:docPr id="1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7BE" w:rsidRPr="002C37BE">
        <w:rPr>
          <w:rFonts w:ascii="Times New Roman" w:hAnsi="Times New Roman" w:cs="Times New Roman"/>
          <w:color w:val="000000"/>
          <w:sz w:val="32"/>
          <w:szCs w:val="32"/>
          <w:lang w:val="ru-RU"/>
        </w:rPr>
        <w:t>Красный, желтый</w:t>
      </w:r>
    </w:p>
    <w:p w:rsidR="002C37BE" w:rsidRP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2C37BE">
        <w:rPr>
          <w:rFonts w:ascii="Times New Roman" w:hAnsi="Times New Roman" w:cs="Times New Roman"/>
          <w:color w:val="000000"/>
          <w:sz w:val="32"/>
          <w:szCs w:val="32"/>
          <w:lang w:val="ru-RU"/>
        </w:rPr>
        <w:t>Сладкий, горький.</w:t>
      </w:r>
    </w:p>
    <w:p w:rsidR="002C37BE" w:rsidRP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2C37BE">
        <w:rPr>
          <w:rFonts w:ascii="Times New Roman" w:hAnsi="Times New Roman" w:cs="Times New Roman"/>
          <w:color w:val="000000"/>
          <w:sz w:val="32"/>
          <w:szCs w:val="32"/>
          <w:lang w:val="ru-RU"/>
        </w:rPr>
        <w:t>Так же сочный.</w:t>
      </w:r>
    </w:p>
    <w:p w:rsidR="002C37BE" w:rsidRP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2C37BE">
        <w:rPr>
          <w:rFonts w:ascii="Times New Roman" w:hAnsi="Times New Roman" w:cs="Times New Roman"/>
          <w:color w:val="000000"/>
          <w:sz w:val="32"/>
          <w:szCs w:val="32"/>
          <w:lang w:val="ru-RU"/>
        </w:rPr>
        <w:t>Зреет на кусточках,</w:t>
      </w:r>
    </w:p>
    <w:p w:rsid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 w:rsidRPr="002C37BE">
        <w:rPr>
          <w:rFonts w:ascii="Times New Roman" w:hAnsi="Times New Roman" w:cs="Times New Roman"/>
          <w:color w:val="000000"/>
          <w:sz w:val="32"/>
          <w:szCs w:val="32"/>
          <w:lang w:val="ru-RU"/>
        </w:rPr>
        <w:t>Овощ бесподобный.</w:t>
      </w:r>
      <w:r w:rsidR="0001277B" w:rsidRPr="0063279A">
        <w:rPr>
          <w:b/>
          <w:noProof/>
          <w:sz w:val="36"/>
          <w:szCs w:val="36"/>
          <w:lang w:val="ru-RU"/>
        </w:rPr>
        <w:t xml:space="preserve"> </w:t>
      </w:r>
    </w:p>
    <w:p w:rsid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               (</w:t>
      </w:r>
      <w:r w:rsidRPr="002C37BE">
        <w:rPr>
          <w:rFonts w:ascii="Times New Roman" w:hAnsi="Times New Roman" w:cs="Times New Roman"/>
          <w:i/>
          <w:color w:val="000000"/>
          <w:sz w:val="32"/>
          <w:szCs w:val="32"/>
          <w:lang w:val="ru-RU"/>
        </w:rPr>
        <w:t>Перец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.)</w:t>
      </w:r>
    </w:p>
    <w:p w:rsidR="0001277B" w:rsidRDefault="0001277B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Воспитатель предлагает детям поэкспериментировать с красками на палитрах для получения ярко – желтого цвета, при необходимости подсказывает, что нужно смешать желтый и красный цвета.</w:t>
      </w:r>
    </w:p>
    <w:p w:rsid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За кудрявый хохолок</w:t>
      </w:r>
    </w:p>
    <w:p w:rsid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Лису из норки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уволок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2C37BE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               (</w:t>
      </w:r>
      <w:r w:rsidRPr="002C37BE">
        <w:rPr>
          <w:rFonts w:ascii="Times New Roman" w:hAnsi="Times New Roman" w:cs="Times New Roman"/>
          <w:i/>
          <w:color w:val="000000"/>
          <w:sz w:val="32"/>
          <w:szCs w:val="32"/>
          <w:lang w:val="ru-RU"/>
        </w:rPr>
        <w:t>Морковь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.) </w:t>
      </w:r>
    </w:p>
    <w:p w:rsidR="0001277B" w:rsidRDefault="0001277B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01277B" w:rsidRDefault="002C37BE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Воспитатель спрашивает детей, как можно получить оранжевый цвет</w:t>
      </w:r>
      <w:r w:rsidR="0001277B">
        <w:rPr>
          <w:rFonts w:ascii="Times New Roman" w:hAnsi="Times New Roman" w:cs="Times New Roman"/>
          <w:color w:val="000000"/>
          <w:sz w:val="32"/>
          <w:szCs w:val="32"/>
          <w:lang w:val="ru-RU"/>
        </w:rPr>
        <w:t>. Уточняет, что для этого нужно к желтой краске добавить немного красной, чем больше красного цвета, тем ярче морковка. Дети по желанию дорисовывают зеленый «хвостик».</w:t>
      </w:r>
    </w:p>
    <w:p w:rsidR="0063279A" w:rsidRDefault="0001277B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В конце занятия воспитатель предлагает детям рассмотреть «грядки» с овощами и показать их товарищам. Отмечает те рисунки, в которых детям удалось нарисовать овощ, как настоящие. </w:t>
      </w: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63279A" w:rsidRDefault="0063279A" w:rsidP="002C37BE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</w:p>
    <w:p w:rsidR="00FB5A56" w:rsidRDefault="00810DB4" w:rsidP="00FB5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val="ru-RU"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-461645</wp:posOffset>
            </wp:positionV>
            <wp:extent cx="7604760" cy="10723245"/>
            <wp:effectExtent l="19050" t="0" r="0" b="0"/>
            <wp:wrapNone/>
            <wp:docPr id="1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7BE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 w:rsidR="00FB5A56" w:rsidRPr="00FB5A5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/>
        </w:rPr>
        <w:t xml:space="preserve">Конспект непосредственно-образовательной деятельности </w:t>
      </w:r>
      <w:r w:rsidR="00FB5A56" w:rsidRPr="00FB5A5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val="ru-RU" w:eastAsia="ru-RU"/>
        </w:rPr>
        <w:t xml:space="preserve">«Посадка семян </w:t>
      </w:r>
      <w:r w:rsidR="00D50D2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val="ru-RU" w:eastAsia="ru-RU"/>
        </w:rPr>
        <w:t>перцев</w:t>
      </w:r>
      <w:r w:rsidR="00FB5A56" w:rsidRPr="00FB5A5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val="ru-RU" w:eastAsia="ru-RU"/>
        </w:rPr>
        <w:t>»</w:t>
      </w:r>
    </w:p>
    <w:p w:rsidR="00FB5A56" w:rsidRPr="00FB5A56" w:rsidRDefault="00FB5A56" w:rsidP="00FB5A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</w:pP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Цель: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з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акрепить представления о семенах - будущих растениях; закрепить знания последовательности во время посадки семян.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proofErr w:type="gramStart"/>
      <w:r w:rsidRPr="00FB5A5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Материалы к занятию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г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еографическая карта, магниты «П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ерец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»;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к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арточки для дидактической игры «Что вырастет?»;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с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хемы «Модель развития растений», «Схема посадки семян»;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к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онтейнеры с землей;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п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алочки;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4 лейки с водой.</w:t>
      </w:r>
      <w:proofErr w:type="gramEnd"/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беседа о необходимых условиях для проращивания семян, проведение экспериментов;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беседа по картинам «Весна. Труд людей», «Сельс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кохозяйственные работы в полях».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Ход занятия: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Дети сидят на ковре (на стульчиках).</w:t>
      </w:r>
    </w:p>
    <w:p w:rsidR="00FB5A56" w:rsidRDefault="00CB5E93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-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Ребята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, у меня на столе леж</w:t>
      </w:r>
      <w:r w:rsidR="003D7D2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т коробочк</w:t>
      </w:r>
      <w:r w:rsidR="003D7D2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. А что в </w:t>
      </w:r>
      <w:r w:rsidR="003D7D2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ней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находится вы узнаете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, когда угадаете загадк</w:t>
      </w:r>
      <w:r w:rsidR="003D7D2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.</w:t>
      </w:r>
    </w:p>
    <w:p w:rsidR="00CB5E93" w:rsidRPr="00FB5A56" w:rsidRDefault="00CB5E93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</w:p>
    <w:p w:rsidR="003D7D2A" w:rsidRPr="003D7D2A" w:rsidRDefault="003D7D2A" w:rsidP="003D7D2A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3D7D2A">
        <w:rPr>
          <w:rFonts w:ascii="Times New Roman" w:eastAsia="Times New Roman" w:hAnsi="Times New Roman" w:cs="Times New Roman"/>
          <w:bCs/>
          <w:sz w:val="32"/>
          <w:szCs w:val="32"/>
          <w:lang w:val="ru-RU" w:eastAsia="ru-RU" w:bidi="ar-SA"/>
        </w:rPr>
        <w:t>Е</w:t>
      </w:r>
      <w:r w:rsidRPr="003D7D2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го добавляют,</w:t>
      </w:r>
    </w:p>
    <w:p w:rsidR="003D7D2A" w:rsidRPr="003D7D2A" w:rsidRDefault="003D7D2A" w:rsidP="003D7D2A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3D7D2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В салаты, борщи,</w:t>
      </w:r>
      <w:r w:rsidR="00810DB4" w:rsidRPr="00810DB4"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t xml:space="preserve"> </w:t>
      </w:r>
    </w:p>
    <w:p w:rsidR="003D7D2A" w:rsidRPr="003D7D2A" w:rsidRDefault="003D7D2A" w:rsidP="003D7D2A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3D7D2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Он сладкий и горький,</w:t>
      </w:r>
    </w:p>
    <w:p w:rsidR="003D7D2A" w:rsidRPr="003D7D2A" w:rsidRDefault="003D7D2A" w:rsidP="003D7D2A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3D7D2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Как звать подскажи!</w:t>
      </w:r>
    </w:p>
    <w:p w:rsidR="003D7D2A" w:rsidRDefault="003D7D2A" w:rsidP="003D7D2A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 w:rsidRPr="003D7D2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val="ru-RU" w:eastAsia="ru-RU" w:bidi="ar-SA"/>
        </w:rPr>
        <w:t xml:space="preserve">                       (Перец)</w:t>
      </w:r>
    </w:p>
    <w:p w:rsidR="00FB5A56" w:rsidRPr="00FB5A56" w:rsidRDefault="003D7D2A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Верно.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Вы правильно отгадали загадку. Только ведь перец </w:t>
      </w:r>
      <w:r w:rsidR="00733B9C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достаточно крупный овощ, он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, а коробочк</w:t>
      </w:r>
      <w:r w:rsidR="00733B9C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маленькие. Как же он там помеща</w:t>
      </w:r>
      <w:r w:rsidR="00733B9C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тся? (Предположения детей)</w:t>
      </w:r>
    </w:p>
    <w:p w:rsidR="00733B9C" w:rsidRDefault="00733B9C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Если дети не догадываются, воспитатель наводящими вопросами подсказывает им, что в коробочке находятся семена перца.</w:t>
      </w:r>
    </w:p>
    <w:p w:rsidR="00FB5A56" w:rsidRDefault="00733B9C" w:rsidP="00FB5A56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7FFF9"/>
          <w:lang w:val="ru-RU"/>
        </w:rPr>
      </w:pPr>
      <w:r w:rsidRPr="00733B9C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Перец – одна из самых древних культур. Семена перца были найдены еще около 5000 лет назад. Страной, родиной перца, считается территория современного Перу. 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(</w:t>
      </w:r>
      <w:r>
        <w:rPr>
          <w:rFonts w:ascii="Times New Roman" w:hAnsi="Times New Roman" w:cs="Times New Roman"/>
          <w:i/>
          <w:color w:val="000000"/>
          <w:sz w:val="32"/>
          <w:szCs w:val="32"/>
          <w:lang w:val="ru-RU"/>
        </w:rPr>
        <w:t xml:space="preserve">Воспитатель отмечает магнитом территорию Перу). </w:t>
      </w:r>
      <w:r w:rsidRPr="00733B9C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Вместе с фасолью и </w:t>
      </w:r>
      <w:r w:rsidRPr="00810DB4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кукурузой перец </w:t>
      </w:r>
      <w:r w:rsidRPr="00733B9C">
        <w:rPr>
          <w:rFonts w:ascii="Times New Roman" w:hAnsi="Times New Roman" w:cs="Times New Roman"/>
          <w:color w:val="000000"/>
          <w:sz w:val="32"/>
          <w:szCs w:val="32"/>
          <w:lang w:val="ru-RU"/>
        </w:rPr>
        <w:t>был основным овощем</w:t>
      </w:r>
      <w:r w:rsidRPr="00733B9C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Pr="00733B9C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 в Южной Америке до открытия ее Колумбом</w:t>
      </w:r>
      <w:r w:rsidRPr="00810DB4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. В </w:t>
      </w:r>
      <w:r w:rsidRPr="00733B9C">
        <w:rPr>
          <w:rFonts w:ascii="Times New Roman" w:hAnsi="Times New Roman" w:cs="Times New Roman"/>
          <w:color w:val="000000"/>
          <w:sz w:val="32"/>
          <w:szCs w:val="32"/>
          <w:lang w:val="ru-RU"/>
        </w:rPr>
        <w:t>Европу перец завезли испанцы.</w:t>
      </w:r>
      <w:r w:rsidRPr="00733B9C">
        <w:rPr>
          <w:rFonts w:ascii="Times New Roman" w:hAnsi="Times New Roman" w:cs="Times New Roman"/>
          <w:color w:val="000000"/>
          <w:sz w:val="32"/>
          <w:szCs w:val="32"/>
          <w:shd w:val="clear" w:color="auto" w:fill="F7FFF9"/>
          <w:lang w:val="ru-RU"/>
        </w:rPr>
        <w:t xml:space="preserve"> </w:t>
      </w:r>
      <w:r w:rsidRPr="00733B9C">
        <w:rPr>
          <w:rFonts w:ascii="Times New Roman" w:hAnsi="Times New Roman" w:cs="Times New Roman"/>
          <w:color w:val="000000"/>
          <w:sz w:val="32"/>
          <w:szCs w:val="32"/>
          <w:lang w:val="ru-RU"/>
        </w:rPr>
        <w:t xml:space="preserve">Они же и стали его первые выращивать в </w:t>
      </w:r>
      <w:r w:rsidRPr="00810DB4">
        <w:rPr>
          <w:rFonts w:ascii="Times New Roman" w:hAnsi="Times New Roman" w:cs="Times New Roman"/>
          <w:color w:val="000000"/>
          <w:sz w:val="32"/>
          <w:szCs w:val="32"/>
          <w:lang w:val="ru-RU"/>
        </w:rPr>
        <w:t>Европе.</w:t>
      </w:r>
    </w:p>
    <w:p w:rsidR="00733B9C" w:rsidRPr="00733B9C" w:rsidRDefault="00733B9C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1A57F0">
        <w:rPr>
          <w:rFonts w:ascii="Times New Roman" w:hAnsi="Times New Roman" w:cs="Times New Roman"/>
          <w:sz w:val="32"/>
          <w:szCs w:val="32"/>
          <w:lang w:val="ru-RU"/>
        </w:rPr>
        <w:t xml:space="preserve">А в Россию перец попал из Болгарии, может </w:t>
      </w:r>
      <w:proofErr w:type="gramStart"/>
      <w:r w:rsidRPr="001A57F0">
        <w:rPr>
          <w:rFonts w:ascii="Times New Roman" w:hAnsi="Times New Roman" w:cs="Times New Roman"/>
          <w:sz w:val="32"/>
          <w:szCs w:val="32"/>
          <w:lang w:val="ru-RU"/>
        </w:rPr>
        <w:t>быть</w:t>
      </w:r>
      <w:proofErr w:type="gramEnd"/>
      <w:r w:rsidRPr="001A57F0">
        <w:rPr>
          <w:rFonts w:ascii="Times New Roman" w:hAnsi="Times New Roman" w:cs="Times New Roman"/>
          <w:sz w:val="32"/>
          <w:szCs w:val="32"/>
          <w:lang w:val="ru-RU"/>
        </w:rPr>
        <w:t xml:space="preserve"> поэтому его очень часто называют "болгарский перец", хотя, как известно, оно далеко не "болгарский". Перец относится к семейству </w:t>
      </w:r>
      <w:proofErr w:type="gramStart"/>
      <w:r w:rsidRPr="001A57F0">
        <w:rPr>
          <w:rFonts w:ascii="Times New Roman" w:hAnsi="Times New Roman" w:cs="Times New Roman"/>
          <w:sz w:val="32"/>
          <w:szCs w:val="32"/>
          <w:lang w:val="ru-RU"/>
        </w:rPr>
        <w:t>пасленовых</w:t>
      </w:r>
      <w:proofErr w:type="gramEnd"/>
      <w:r w:rsidRPr="001A57F0">
        <w:rPr>
          <w:rFonts w:ascii="Times New Roman" w:hAnsi="Times New Roman" w:cs="Times New Roman"/>
          <w:sz w:val="32"/>
          <w:szCs w:val="32"/>
          <w:lang w:val="ru-RU"/>
        </w:rPr>
        <w:t>, к которым также относятся такие распространенные культуры</w:t>
      </w:r>
      <w:r w:rsidRPr="00810DB4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733B9C">
        <w:rPr>
          <w:rFonts w:ascii="Times New Roman" w:hAnsi="Times New Roman" w:cs="Times New Roman"/>
          <w:sz w:val="32"/>
          <w:szCs w:val="32"/>
          <w:shd w:val="clear" w:color="auto" w:fill="F7FFF9"/>
          <w:lang w:val="ru-RU"/>
        </w:rPr>
        <w:t xml:space="preserve"> </w:t>
      </w:r>
      <w:r w:rsidRPr="001A57F0">
        <w:rPr>
          <w:rFonts w:ascii="Times New Roman" w:hAnsi="Times New Roman" w:cs="Times New Roman"/>
          <w:sz w:val="32"/>
          <w:szCs w:val="32"/>
          <w:lang w:val="ru-RU"/>
        </w:rPr>
        <w:t>как</w:t>
      </w:r>
      <w:r w:rsidRPr="001A57F0">
        <w:rPr>
          <w:rFonts w:ascii="Times New Roman" w:hAnsi="Times New Roman" w:cs="Times New Roman"/>
          <w:sz w:val="32"/>
          <w:szCs w:val="32"/>
        </w:rPr>
        <w:t> </w:t>
      </w:r>
      <w:hyperlink r:id="rId8" w:history="1">
        <w:r w:rsidRPr="001A57F0">
          <w:rPr>
            <w:rStyle w:val="af7"/>
            <w:rFonts w:ascii="Times New Roman" w:hAnsi="Times New Roman" w:cs="Times New Roman"/>
            <w:bCs/>
            <w:color w:val="auto"/>
            <w:sz w:val="32"/>
            <w:szCs w:val="32"/>
            <w:u w:val="none"/>
            <w:bdr w:val="none" w:sz="0" w:space="0" w:color="auto" w:frame="1"/>
            <w:lang w:val="ru-RU"/>
          </w:rPr>
          <w:t>картофель,</w:t>
        </w:r>
      </w:hyperlink>
      <w:r w:rsidRPr="001A57F0">
        <w:rPr>
          <w:rFonts w:ascii="Times New Roman" w:hAnsi="Times New Roman" w:cs="Times New Roman"/>
          <w:sz w:val="32"/>
          <w:szCs w:val="32"/>
        </w:rPr>
        <w:t> </w:t>
      </w:r>
      <w:hyperlink r:id="rId9" w:history="1">
        <w:r w:rsidRPr="001A57F0">
          <w:rPr>
            <w:rStyle w:val="af7"/>
            <w:rFonts w:ascii="Times New Roman" w:hAnsi="Times New Roman" w:cs="Times New Roman"/>
            <w:bCs/>
            <w:color w:val="auto"/>
            <w:sz w:val="32"/>
            <w:szCs w:val="32"/>
            <w:u w:val="none"/>
            <w:bdr w:val="none" w:sz="0" w:space="0" w:color="auto" w:frame="1"/>
            <w:lang w:val="ru-RU"/>
          </w:rPr>
          <w:t>баклажаны</w:t>
        </w:r>
      </w:hyperlink>
      <w:r w:rsidRPr="001A57F0">
        <w:rPr>
          <w:rFonts w:ascii="Times New Roman" w:hAnsi="Times New Roman" w:cs="Times New Roman"/>
          <w:sz w:val="32"/>
          <w:szCs w:val="32"/>
        </w:rPr>
        <w:t> </w:t>
      </w:r>
      <w:hyperlink r:id="rId10" w:history="1">
        <w:r w:rsidRPr="001A57F0">
          <w:rPr>
            <w:rStyle w:val="af7"/>
            <w:rFonts w:ascii="Times New Roman" w:hAnsi="Times New Roman" w:cs="Times New Roman"/>
            <w:bCs/>
            <w:color w:val="auto"/>
            <w:sz w:val="32"/>
            <w:szCs w:val="32"/>
            <w:u w:val="none"/>
            <w:bdr w:val="none" w:sz="0" w:space="0" w:color="auto" w:frame="1"/>
            <w:lang w:val="ru-RU"/>
          </w:rPr>
          <w:t>и томаты.</w:t>
        </w:r>
      </w:hyperlink>
      <w:r w:rsidRPr="001A57F0">
        <w:rPr>
          <w:rFonts w:ascii="Times New Roman" w:hAnsi="Times New Roman" w:cs="Times New Roman"/>
          <w:sz w:val="32"/>
          <w:szCs w:val="32"/>
        </w:rPr>
        <w:t> </w:t>
      </w:r>
      <w:r w:rsidRPr="001A57F0">
        <w:rPr>
          <w:rFonts w:ascii="Times New Roman" w:hAnsi="Times New Roman" w:cs="Times New Roman"/>
          <w:sz w:val="32"/>
          <w:szCs w:val="32"/>
          <w:lang w:val="ru-RU"/>
        </w:rPr>
        <w:t>В дикой природе перец многолетнее растение, а в культуре только однолетнее. В роду перцев несколько видов, но культурный только один вид</w:t>
      </w:r>
      <w:r w:rsidRPr="00810DB4">
        <w:rPr>
          <w:rFonts w:ascii="Times New Roman" w:hAnsi="Times New Roman" w:cs="Times New Roman"/>
          <w:sz w:val="32"/>
          <w:szCs w:val="32"/>
          <w:lang w:val="ru-RU"/>
        </w:rPr>
        <w:t>, который представлен</w:t>
      </w:r>
      <w:r w:rsidRPr="00733B9C">
        <w:rPr>
          <w:rFonts w:ascii="Times New Roman" w:hAnsi="Times New Roman" w:cs="Times New Roman"/>
          <w:sz w:val="32"/>
          <w:szCs w:val="32"/>
          <w:shd w:val="clear" w:color="auto" w:fill="F7FFF9"/>
        </w:rPr>
        <w:t> </w:t>
      </w:r>
      <w:r w:rsidRPr="00733B9C">
        <w:rPr>
          <w:rFonts w:ascii="Times New Roman" w:hAnsi="Times New Roman" w:cs="Times New Roman"/>
          <w:sz w:val="32"/>
          <w:szCs w:val="32"/>
          <w:shd w:val="clear" w:color="auto" w:fill="F7FFF9"/>
          <w:lang w:val="ru-RU"/>
        </w:rPr>
        <w:t xml:space="preserve"> </w:t>
      </w:r>
      <w:r w:rsidRPr="001A57F0">
        <w:rPr>
          <w:rFonts w:ascii="Times New Roman" w:hAnsi="Times New Roman" w:cs="Times New Roman"/>
          <w:sz w:val="32"/>
          <w:szCs w:val="32"/>
          <w:lang w:val="ru-RU"/>
        </w:rPr>
        <w:t>сладким и острым.</w:t>
      </w:r>
    </w:p>
    <w:p w:rsidR="00FB5A56" w:rsidRPr="00FB5A56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-461645</wp:posOffset>
            </wp:positionV>
            <wp:extent cx="7604760" cy="10723245"/>
            <wp:effectExtent l="19050" t="0" r="0" b="0"/>
            <wp:wrapNone/>
            <wp:docPr id="1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7F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-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Ребята, </w:t>
      </w:r>
      <w:r w:rsidR="001A57F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скажите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, </w:t>
      </w:r>
      <w:r w:rsidR="001A57F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а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какие  блюда можно приготовить с </w:t>
      </w:r>
      <w:r w:rsidR="001A57F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использованием перца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?</w:t>
      </w:r>
    </w:p>
    <w:p w:rsidR="00FB5A56" w:rsidRPr="00FB5A56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-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перцев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можно приготовить салат,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можно положить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их в суп или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готовить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на зиму.</w:t>
      </w:r>
    </w:p>
    <w:p w:rsidR="00FB5A56" w:rsidRPr="00FB5A56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-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А знаете ли вы, ребята, как появляются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перцы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?</w:t>
      </w:r>
      <w:r w:rsidR="00810DB4" w:rsidRPr="00810DB4">
        <w:rPr>
          <w:rFonts w:ascii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t xml:space="preserve"> </w:t>
      </w:r>
    </w:p>
    <w:p w:rsidR="00FB5A56" w:rsidRPr="00FB5A56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ерцы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можно вырастить в огороде.</w:t>
      </w:r>
    </w:p>
    <w:p w:rsidR="00FB5A56" w:rsidRPr="00FB5A56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Давайте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вспомним,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как растет и развивается растение. Для этого нам потребуется схема «Модель развития растения».</w:t>
      </w:r>
    </w:p>
    <w:p w:rsid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Работа по схеме «Модель развития растения»</w:t>
      </w:r>
    </w:p>
    <w:p w:rsidR="001A57F0" w:rsidRPr="001A57F0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ru-RU" w:eastAsia="ru-RU"/>
        </w:rPr>
        <w:t xml:space="preserve">Дети 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ru-RU" w:eastAsia="ru-RU"/>
        </w:rPr>
        <w:t>рассказывают по схеме как развивается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ru-RU" w:eastAsia="ru-RU"/>
        </w:rPr>
        <w:t xml:space="preserve"> растение.</w:t>
      </w:r>
    </w:p>
    <w:p w:rsidR="00FB5A56" w:rsidRPr="00FB5A56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Чтобы выросло растение, нужно посадить его семечко в землю, полить его и поставить в теплое место на солнечной стороне.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Сначала появляется росток, за ним нужно ухаживать.</w:t>
      </w:r>
    </w:p>
    <w:p w:rsidR="00FB5A56" w:rsidRPr="00FB5A56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Что значит ухаживать?</w:t>
      </w:r>
    </w:p>
    <w:p w:rsidR="00FB5A56" w:rsidRPr="00FB5A56" w:rsidRDefault="001A57F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Нужно рыхлить землю и поливать всходы.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Затем растение становится большим, на нем появляется бутон, который скоро раскрывается. Когда цветок отцветет, можно собрать с растения семена.</w:t>
      </w:r>
    </w:p>
    <w:p w:rsidR="00FB5A56" w:rsidRPr="00FB5A56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Ребята, у меня есть несколько картинок с изображением различных семян и взрослых растений. Посмотрите-ка на семена и скажите, какие растения из них вырастут? Подберите нужную карточку.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Дидактическая игра «Что вырастет?»</w:t>
      </w:r>
    </w:p>
    <w:p w:rsidR="00FB5A56" w:rsidRPr="00FB5A56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На моей картинке семечка, из которой вырастет подсолнух.</w:t>
      </w:r>
    </w:p>
    <w:p w:rsidR="00FB5A56" w:rsidRPr="00FB5A56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На моей картинке желудь, из которого вырастет дуб.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 xml:space="preserve">Далее дети по одному рассказывают, например, о шишке, арбузном и </w:t>
      </w:r>
      <w:proofErr w:type="spellStart"/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дыневом</w:t>
      </w:r>
      <w:proofErr w:type="spellEnd"/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 xml:space="preserve"> семечке, фасоли, </w:t>
      </w:r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</w:t>
      </w:r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горохе и кукурузе.</w:t>
      </w:r>
    </w:p>
    <w:p w:rsidR="00FB5A56" w:rsidRPr="00FB5A56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Спасибо, ребята, как много интересного вы мне рассказали! А хотите ли вы сами попробовать вырастить сочные и вкусные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перцы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?</w:t>
      </w:r>
    </w:p>
    <w:p w:rsidR="00FB5A56" w:rsidRPr="003569E0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3569E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Да!</w:t>
      </w:r>
    </w:p>
    <w:p w:rsidR="00FB5A56" w:rsidRPr="003569E0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 xml:space="preserve">Работа по схеме «Посадка семян». </w:t>
      </w:r>
      <w:r w:rsidRPr="003569E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Составление алгоритма посадки.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Воспитатель и дети подходят к столам. На столах приготовлен инвентарь для посадки.</w:t>
      </w:r>
    </w:p>
    <w:p w:rsidR="00FB5A56" w:rsidRPr="00FB5A56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Посмотрите на столы. Что здесь лежит? Расскажите.</w:t>
      </w:r>
    </w:p>
    <w:p w:rsidR="00FB5A56" w:rsidRPr="00FB5A56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Здесь есть горшочки с землей, лейка для полива, палочки, табличка 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Перец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», схема посадки семян и семена 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ерца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.</w:t>
      </w:r>
    </w:p>
    <w:p w:rsidR="00FB5A56" w:rsidRPr="00FB5A56" w:rsidRDefault="003569E0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- 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Верно. Давайте с вами рассмотрим схему «Посадка семян» и поговорим о том, как правильно посадить семена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перца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1. Сначала нужно порыхлить землю и полить её водой из лейки. Вода должна впитаться.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2. Палочкой сделаем лунку, чтобы посадить в неё семечко.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3. Кладем семечко в лунку и присыпаем землей.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4. Чтобы не забыть, что посадили, воткнем табличку с изображением </w:t>
      </w:r>
      <w:r w:rsidR="003569E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перца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.</w:t>
      </w:r>
    </w:p>
    <w:p w:rsidR="00FB5A56" w:rsidRPr="00FB5A56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-461645</wp:posOffset>
            </wp:positionV>
            <wp:extent cx="7604760" cy="10723245"/>
            <wp:effectExtent l="19050" t="0" r="0" b="0"/>
            <wp:wrapNone/>
            <wp:docPr id="1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9E0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Вы, конечно же, устали, и хотите отдохнуть. Давайте поиграем с вами в веселую игру «Грядка».</w:t>
      </w:r>
    </w:p>
    <w:p w:rsidR="003569E0" w:rsidRDefault="00FB5A56" w:rsidP="00810DB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 xml:space="preserve">Динамическая пауза. Игра малой подвижности </w:t>
      </w:r>
      <w:r w:rsidR="00810D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+ самомассаж пальцев</w:t>
      </w:r>
    </w:p>
    <w:p w:rsidR="003569E0" w:rsidRPr="00810DB4" w:rsidRDefault="003569E0" w:rsidP="00810DB4">
      <w:pPr>
        <w:pStyle w:val="af4"/>
        <w:spacing w:before="0" w:beforeAutospacing="0" w:after="0" w:afterAutospacing="0"/>
        <w:ind w:left="-709"/>
        <w:rPr>
          <w:b/>
          <w:sz w:val="32"/>
          <w:szCs w:val="32"/>
        </w:rPr>
      </w:pPr>
      <w:r w:rsidRPr="00810DB4">
        <w:rPr>
          <w:b/>
          <w:sz w:val="32"/>
          <w:szCs w:val="32"/>
        </w:rPr>
        <w:t>Овощи.</w:t>
      </w:r>
      <w:r w:rsidR="00810DB4" w:rsidRPr="00810DB4">
        <w:rPr>
          <w:noProof/>
          <w:color w:val="000000"/>
          <w:sz w:val="32"/>
          <w:szCs w:val="32"/>
        </w:rPr>
        <w:t xml:space="preserve"> </w:t>
      </w:r>
    </w:p>
    <w:p w:rsidR="003569E0" w:rsidRPr="003569E0" w:rsidRDefault="003569E0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 w:rsidRPr="003569E0">
        <w:rPr>
          <w:sz w:val="32"/>
          <w:szCs w:val="32"/>
        </w:rPr>
        <w:t>Вырос у нас чесночок, -</w:t>
      </w:r>
      <w:r w:rsidR="00810DB4">
        <w:rPr>
          <w:sz w:val="32"/>
          <w:szCs w:val="32"/>
        </w:rPr>
        <w:t xml:space="preserve"> </w:t>
      </w:r>
      <w:r w:rsidRPr="003569E0">
        <w:rPr>
          <w:sz w:val="32"/>
          <w:szCs w:val="32"/>
        </w:rPr>
        <w:t>указательный</w:t>
      </w:r>
    </w:p>
    <w:p w:rsidR="003569E0" w:rsidRPr="003569E0" w:rsidRDefault="003569E0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 w:rsidRPr="003569E0">
        <w:rPr>
          <w:sz w:val="32"/>
          <w:szCs w:val="32"/>
        </w:rPr>
        <w:t>Перец, томат и кабачок, -</w:t>
      </w:r>
      <w:r w:rsidR="00810DB4">
        <w:rPr>
          <w:sz w:val="32"/>
          <w:szCs w:val="32"/>
        </w:rPr>
        <w:t xml:space="preserve"> </w:t>
      </w:r>
      <w:r w:rsidRPr="003569E0">
        <w:rPr>
          <w:sz w:val="32"/>
          <w:szCs w:val="32"/>
        </w:rPr>
        <w:t>средний</w:t>
      </w:r>
    </w:p>
    <w:p w:rsidR="003569E0" w:rsidRPr="003569E0" w:rsidRDefault="003569E0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 w:rsidRPr="003569E0">
        <w:rPr>
          <w:sz w:val="32"/>
          <w:szCs w:val="32"/>
        </w:rPr>
        <w:t xml:space="preserve">Тыква, капуста, картошка, - </w:t>
      </w:r>
      <w:proofErr w:type="gramStart"/>
      <w:r w:rsidRPr="003569E0">
        <w:rPr>
          <w:sz w:val="32"/>
          <w:szCs w:val="32"/>
        </w:rPr>
        <w:t>безымянный</w:t>
      </w:r>
      <w:proofErr w:type="gramEnd"/>
    </w:p>
    <w:p w:rsidR="003569E0" w:rsidRPr="003569E0" w:rsidRDefault="003569E0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 w:rsidRPr="003569E0">
        <w:rPr>
          <w:sz w:val="32"/>
          <w:szCs w:val="32"/>
        </w:rPr>
        <w:t>Лук и немножко горошка</w:t>
      </w:r>
      <w:proofErr w:type="gramStart"/>
      <w:r w:rsidRPr="003569E0">
        <w:rPr>
          <w:sz w:val="32"/>
          <w:szCs w:val="32"/>
        </w:rPr>
        <w:t>.</w:t>
      </w:r>
      <w:proofErr w:type="gramEnd"/>
      <w:r w:rsidRPr="003569E0">
        <w:rPr>
          <w:sz w:val="32"/>
          <w:szCs w:val="32"/>
        </w:rPr>
        <w:t xml:space="preserve"> - </w:t>
      </w:r>
      <w:proofErr w:type="gramStart"/>
      <w:r w:rsidRPr="003569E0">
        <w:rPr>
          <w:sz w:val="32"/>
          <w:szCs w:val="32"/>
        </w:rPr>
        <w:t>м</w:t>
      </w:r>
      <w:proofErr w:type="gramEnd"/>
      <w:r w:rsidRPr="003569E0">
        <w:rPr>
          <w:sz w:val="32"/>
          <w:szCs w:val="32"/>
        </w:rPr>
        <w:t>изинец</w:t>
      </w:r>
    </w:p>
    <w:p w:rsidR="003569E0" w:rsidRPr="003569E0" w:rsidRDefault="003569E0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 w:rsidRPr="003569E0">
        <w:rPr>
          <w:sz w:val="32"/>
          <w:szCs w:val="32"/>
        </w:rPr>
        <w:t>Овощи мы собирали, - мизинец</w:t>
      </w:r>
    </w:p>
    <w:p w:rsidR="003569E0" w:rsidRPr="003569E0" w:rsidRDefault="003569E0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 w:rsidRPr="003569E0">
        <w:rPr>
          <w:sz w:val="32"/>
          <w:szCs w:val="32"/>
        </w:rPr>
        <w:t xml:space="preserve">Ими друзей угощали, </w:t>
      </w:r>
      <w:r w:rsidR="00810DB4">
        <w:rPr>
          <w:sz w:val="32"/>
          <w:szCs w:val="32"/>
        </w:rPr>
        <w:t>- имитация слов</w:t>
      </w:r>
    </w:p>
    <w:p w:rsidR="003569E0" w:rsidRPr="003569E0" w:rsidRDefault="00810DB4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Квасили, ели, солили, </w:t>
      </w:r>
    </w:p>
    <w:p w:rsidR="003569E0" w:rsidRPr="003569E0" w:rsidRDefault="003569E0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 w:rsidRPr="003569E0">
        <w:rPr>
          <w:sz w:val="32"/>
          <w:szCs w:val="32"/>
        </w:rPr>
        <w:t xml:space="preserve">С дачи домой увозили. </w:t>
      </w:r>
    </w:p>
    <w:p w:rsidR="003569E0" w:rsidRPr="003569E0" w:rsidRDefault="00810DB4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Прощай же на целый год, </w:t>
      </w:r>
    </w:p>
    <w:p w:rsidR="003569E0" w:rsidRPr="003569E0" w:rsidRDefault="00810DB4" w:rsidP="00810DB4">
      <w:pPr>
        <w:pStyle w:val="af4"/>
        <w:spacing w:before="0" w:beforeAutospacing="0" w:after="0" w:afterAutospacing="0"/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Наш друг - огород! </w:t>
      </w:r>
    </w:p>
    <w:p w:rsidR="00FB5A56" w:rsidRPr="00FB5A56" w:rsidRDefault="00FB5A56" w:rsidP="003569E0">
      <w:pPr>
        <w:spacing w:after="0" w:line="240" w:lineRule="auto"/>
        <w:ind w:left="-426" w:hanging="28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Самостоятельная работа детей по посадке семян.</w:t>
      </w:r>
    </w:p>
    <w:p w:rsidR="00FB5A56" w:rsidRPr="00FB5A56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Отдохнули, теперь можете приступать к работе. Все необходимое у вас на столе. Не забывайте смотреть на схему правильной посадки.</w:t>
      </w:r>
    </w:p>
    <w:p w:rsidR="00FB5A56" w:rsidRP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Итог занятия</w:t>
      </w:r>
      <w:r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.</w:t>
      </w:r>
    </w:p>
    <w:p w:rsidR="00FB5A56" w:rsidRPr="00FB5A56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-</w:t>
      </w:r>
      <w:r w:rsidR="00FB5A56" w:rsidRPr="00FB5A5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Какие вы молодцы! А еще мы с вами заведем тетрадь наблюдений, где будем отмечать, как развиваются наши растения.</w:t>
      </w:r>
    </w:p>
    <w:p w:rsidR="00FB5A56" w:rsidRDefault="00FB5A5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</w:pPr>
      <w:r w:rsidRPr="00FB5A5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Дети делятся впечатлениями от занятия.</w:t>
      </w: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810DB4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810DB4" w:rsidRDefault="00D50D26" w:rsidP="00DD136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-461645</wp:posOffset>
            </wp:positionV>
            <wp:extent cx="7604760" cy="10723245"/>
            <wp:effectExtent l="19050" t="0" r="0" b="0"/>
            <wp:wrapNone/>
            <wp:docPr id="1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364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>Серия опытов</w:t>
      </w:r>
    </w:p>
    <w:p w:rsidR="00DD1364" w:rsidRDefault="00DD1364" w:rsidP="00DD136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>«Условия, необходимые для жизни растений»</w:t>
      </w:r>
    </w:p>
    <w:p w:rsidR="00DD1364" w:rsidRDefault="00DD1364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ru-RU" w:eastAsia="ru-RU"/>
        </w:rPr>
      </w:pPr>
    </w:p>
    <w:p w:rsidR="00DD1364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 xml:space="preserve">Опыт 1. </w:t>
      </w:r>
    </w:p>
    <w:p w:rsidR="00596480" w:rsidRDefault="00596480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</w:p>
    <w:p w:rsidR="00786621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  <w:t>Значение воды для прорастания семян.</w:t>
      </w:r>
    </w:p>
    <w:p w:rsidR="00786621" w:rsidRPr="00544A8B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Дети кладут часть сухих семян во влажную среду, другую часть – в стакан и воду в него не добавляют. Обе емкости помещают рядом в одинаковые условия. Через несколько дней дети наблюдают, что во влажной среде семена проросли, в сухой – нет.</w:t>
      </w:r>
    </w:p>
    <w:p w:rsidR="00786621" w:rsidRPr="00544A8B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544A8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Вывод:</w:t>
      </w: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для прорастания семян нужна вода</w:t>
      </w:r>
    </w:p>
    <w:p w:rsidR="00786621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ru-RU" w:eastAsia="ru-RU"/>
        </w:rPr>
      </w:pPr>
    </w:p>
    <w:p w:rsidR="00786621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>Опыт 2.</w:t>
      </w:r>
      <w:r w:rsidR="00D50D26" w:rsidRPr="00D50D2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t xml:space="preserve"> </w:t>
      </w:r>
    </w:p>
    <w:p w:rsidR="00596480" w:rsidRDefault="00596480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</w:p>
    <w:p w:rsidR="00786621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  <w:t>Значение тепла для прорастания семян.</w:t>
      </w:r>
    </w:p>
    <w:p w:rsidR="00786621" w:rsidRPr="00544A8B" w:rsidRDefault="00786621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В две влажные камеры дети кладут набухшие семена. Одну камеру оставляют в групповой комнате, другую помещают в холод (например, в холодильник). </w:t>
      </w:r>
      <w:r w:rsidR="001D737B"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Через несколько дней дети увидят, что в тепле семена проросли, на холоде – нет.</w:t>
      </w:r>
    </w:p>
    <w:p w:rsidR="001D737B" w:rsidRPr="00544A8B" w:rsidRDefault="001D737B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544A8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 xml:space="preserve">Вывод: </w:t>
      </w: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для прорастания семян нужно тепло.</w:t>
      </w:r>
    </w:p>
    <w:p w:rsidR="001D737B" w:rsidRDefault="001D737B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ru-RU" w:eastAsia="ru-RU"/>
        </w:rPr>
      </w:pPr>
    </w:p>
    <w:p w:rsidR="001D737B" w:rsidRDefault="001D737B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>Опыт 3.</w:t>
      </w:r>
    </w:p>
    <w:p w:rsidR="00596480" w:rsidRDefault="00596480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</w:p>
    <w:p w:rsidR="001D737B" w:rsidRDefault="001D737B" w:rsidP="00DD136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  <w:t>Значение света для прорастания семян.</w:t>
      </w:r>
    </w:p>
    <w:p w:rsidR="001D737B" w:rsidRPr="00544A8B" w:rsidRDefault="001D737B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Одну влажную камеру с </w:t>
      </w:r>
      <w:proofErr w:type="gramStart"/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набухшими</w:t>
      </w:r>
      <w:proofErr w:type="gramEnd"/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семена располагают на свету, другую – в темноту. Через несколько дней дети убеждаются, что состояние проростков в обеих камерах примерно одинаковое.</w:t>
      </w:r>
    </w:p>
    <w:p w:rsidR="00544A8B" w:rsidRPr="00544A8B" w:rsidRDefault="001D737B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544A8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Вывод:</w:t>
      </w: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свет не играет никакой роли для прорастания семян. На свету и в темноте прорастание идет с одинаковой скоростью.</w:t>
      </w:r>
    </w:p>
    <w:p w:rsidR="00544A8B" w:rsidRDefault="00544A8B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ru-RU" w:eastAsia="ru-RU"/>
        </w:rPr>
      </w:pPr>
    </w:p>
    <w:p w:rsidR="00544A8B" w:rsidRDefault="00544A8B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>Опыт 4.</w:t>
      </w:r>
    </w:p>
    <w:p w:rsidR="00596480" w:rsidRDefault="00596480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</w:p>
    <w:p w:rsidR="00544A8B" w:rsidRDefault="00544A8B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  <w:t>Значение глубины заделки семян на появление всходов.</w:t>
      </w:r>
    </w:p>
    <w:p w:rsidR="00596480" w:rsidRDefault="00187C0F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Для проведения опыта понадобится три пластиковых стаканчика. В первом стаканчике набухшие семена присыпаются землей, во втором заделываются на глубине половины стаканчика, в третьем – около дна. </w:t>
      </w:r>
      <w:r w:rsidR="0059648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Все стаканчики</w:t>
      </w:r>
      <w:r w:rsidR="00596480"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помещают рядом в одинаковые условия.</w:t>
      </w:r>
      <w:r w:rsidR="0059648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Через несколько дней дети </w:t>
      </w:r>
      <w:r w:rsidR="00596480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убеждаются, что в первом стаканчике семена проросли быстрее всего.</w:t>
      </w:r>
    </w:p>
    <w:p w:rsidR="00544A8B" w:rsidRDefault="00596480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Вывод: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глубина заделки семян влияет на время появления всходов.</w:t>
      </w:r>
      <w:r w:rsidR="00187C0F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 </w:t>
      </w:r>
    </w:p>
    <w:p w:rsidR="00544A8B" w:rsidRDefault="00D50D26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-461645</wp:posOffset>
            </wp:positionV>
            <wp:extent cx="7604760" cy="10723245"/>
            <wp:effectExtent l="19050" t="0" r="0" b="0"/>
            <wp:wrapNone/>
            <wp:docPr id="1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A8B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>Опыт 5.</w:t>
      </w:r>
    </w:p>
    <w:p w:rsidR="001D737B" w:rsidRDefault="00544A8B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  <w:r w:rsidRPr="00544A8B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  <w:t xml:space="preserve">Зависимость появления всходов от </w:t>
      </w:r>
      <w:proofErr w:type="spellStart"/>
      <w:r w:rsidRPr="00544A8B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  <w:t>пророщенности</w:t>
      </w:r>
      <w:proofErr w:type="spellEnd"/>
      <w:r w:rsidRPr="00544A8B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ru-RU" w:eastAsia="ru-RU"/>
        </w:rPr>
        <w:t xml:space="preserve"> семян.</w:t>
      </w:r>
      <w:r w:rsidR="001D737B" w:rsidRPr="00544A8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  <w:t xml:space="preserve">  </w:t>
      </w:r>
    </w:p>
    <w:p w:rsidR="00544A8B" w:rsidRDefault="00596480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В первом стаканчике заделываются набухшие семена, во втором – сухие. </w:t>
      </w: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Об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а</w:t>
      </w: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стаканчика</w:t>
      </w:r>
      <w:r w:rsidRPr="00544A8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помещают рядом в одинаковые условия.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Через несколько дней дети убеждаются, что в первом стаканчике появились всходы, а во втором еще нет.</w:t>
      </w:r>
    </w:p>
    <w:p w:rsidR="00596480" w:rsidRDefault="00596480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59648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val="ru-RU" w:eastAsia="ru-RU"/>
        </w:rPr>
        <w:t>Вывод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пророщенность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 xml:space="preserve"> семян влияет на время появления всходов.</w:t>
      </w:r>
    </w:p>
    <w:p w:rsidR="00596480" w:rsidRPr="00596480" w:rsidRDefault="00596480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</w:p>
    <w:p w:rsidR="00544A8B" w:rsidRPr="00544A8B" w:rsidRDefault="00544A8B" w:rsidP="001D737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</w:pPr>
      <w:r w:rsidRPr="00544A8B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val="ru-RU" w:eastAsia="ru-RU"/>
        </w:rPr>
        <w:t>Опыт 6</w:t>
      </w:r>
      <w: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ru-RU" w:eastAsia="ru-RU"/>
        </w:rPr>
        <w:t>.</w:t>
      </w:r>
      <w:r w:rsidR="00D50D26" w:rsidRPr="00D50D2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ru-RU" w:eastAsia="ru-RU" w:bidi="ar-SA"/>
        </w:rPr>
        <w:t xml:space="preserve"> </w:t>
      </w:r>
    </w:p>
    <w:p w:rsidR="00810DB4" w:rsidRDefault="00544A8B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</w:pPr>
      <w:r w:rsidRPr="00544A8B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  <w:t xml:space="preserve">Роль воды в 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  <w:t>жизни растений.</w:t>
      </w:r>
    </w:p>
    <w:p w:rsidR="00596480" w:rsidRDefault="006F7E75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Для опыта понадобится два стаканчика с ростками перца. Растение в первом стаканчике регулярно поливают, второе растение не поливают совсем. Через несколько дней дети замечают, что растение во втором стаканчике начинает </w:t>
      </w:r>
      <w:r w:rsidR="00F8184F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увядать, а потом и совсем погибает.</w:t>
      </w:r>
    </w:p>
    <w:p w:rsidR="00F8184F" w:rsidRDefault="00F8184F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ru-RU"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вода нужна для роста и жизни растений.</w:t>
      </w:r>
    </w:p>
    <w:p w:rsidR="00F8184F" w:rsidRPr="00F8184F" w:rsidRDefault="00F8184F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</w:p>
    <w:p w:rsidR="00544A8B" w:rsidRDefault="00544A8B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>Опыт 7.</w:t>
      </w:r>
    </w:p>
    <w:p w:rsidR="00544A8B" w:rsidRDefault="00544A8B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  <w:t>Роль почвы в жизни растений.</w:t>
      </w:r>
    </w:p>
    <w:p w:rsidR="00544A8B" w:rsidRDefault="00F8184F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  <w:t>Часть набухших семян заделывают в почву, а часть помещают во влажную среду (например, на ткань, смоченную водой). В течение нескольких дней дети следят за прорастанием семян. В начале, проростки будут развиваться хорошо, но затем их рост замедлится и вскоре совсем прекратится.</w:t>
      </w:r>
    </w:p>
    <w:p w:rsidR="00F8184F" w:rsidRDefault="00F8184F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ru-RU"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  <w:t xml:space="preserve"> для прорастания семян почва не нужна, но для роста и развития растений она необходима.</w:t>
      </w:r>
    </w:p>
    <w:p w:rsidR="00F8184F" w:rsidRPr="00F8184F" w:rsidRDefault="00F8184F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</w:pPr>
    </w:p>
    <w:p w:rsidR="00544A8B" w:rsidRDefault="00544A8B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>Опыт 8.</w:t>
      </w:r>
    </w:p>
    <w:p w:rsidR="00544A8B" w:rsidRDefault="00544A8B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  <w:t>Роль света в жизни растений.</w:t>
      </w:r>
    </w:p>
    <w:p w:rsidR="00D50D26" w:rsidRDefault="00F8184F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Для этого наблюдения одно растение оставляют на свету, а другое помещают в темное место.</w:t>
      </w:r>
      <w:r w:rsidR="00D50D26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Через несколько дней дети замечают разницу в окрасе листьев, а еще через некоторое время, что растение становится слабым и искривленным, с желтоватым оттенком.</w:t>
      </w:r>
    </w:p>
    <w:p w:rsidR="00544A8B" w:rsidRPr="00F8184F" w:rsidRDefault="00D50D26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ru-RU"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свет играет важную роль в жизни растений. </w:t>
      </w:r>
    </w:p>
    <w:p w:rsidR="00544A8B" w:rsidRDefault="00544A8B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>Опыт 9.</w:t>
      </w:r>
    </w:p>
    <w:p w:rsidR="00544A8B" w:rsidRPr="00544A8B" w:rsidRDefault="00544A8B" w:rsidP="00FB5A5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val="ru-RU" w:eastAsia="ru-RU"/>
        </w:rPr>
        <w:t>Роль тепла в жизни растений.</w:t>
      </w:r>
    </w:p>
    <w:p w:rsidR="002C37BE" w:rsidRDefault="00D50D26" w:rsidP="00FB5A56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Для наблюдения одно растение оставляют в групповой комнате, другое помещают в холодильник. Через некоторое время дети замечают, что рост растения в холодильнике прекратился.</w:t>
      </w:r>
    </w:p>
    <w:p w:rsidR="002C37BE" w:rsidRDefault="00D50D26" w:rsidP="00D50D26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  <w:lang w:val="ru-RU"/>
        </w:rPr>
        <w:t xml:space="preserve">Вывод: </w:t>
      </w:r>
      <w:r>
        <w:rPr>
          <w:rFonts w:ascii="Times New Roman" w:hAnsi="Times New Roman" w:cs="Times New Roman"/>
          <w:color w:val="000000"/>
          <w:sz w:val="32"/>
          <w:szCs w:val="32"/>
          <w:lang w:val="ru-RU"/>
        </w:rPr>
        <w:t>для роста и развития растения необходимо тепло.</w:t>
      </w:r>
    </w:p>
    <w:p w:rsidR="00D50D26" w:rsidRDefault="00BA2AD6" w:rsidP="00110CED">
      <w:pPr>
        <w:spacing w:after="0"/>
        <w:ind w:left="-709"/>
        <w:jc w:val="center"/>
        <w:rPr>
          <w:rFonts w:ascii="Monotype Corsiva" w:hAnsi="Monotype Corsiva"/>
          <w:b/>
          <w:color w:val="333333"/>
          <w:sz w:val="56"/>
          <w:szCs w:val="56"/>
          <w:lang w:val="ru-RU"/>
        </w:rPr>
      </w:pPr>
      <w:r>
        <w:rPr>
          <w:rFonts w:ascii="Monotype Corsiva" w:hAnsi="Monotype Corsiva"/>
          <w:b/>
          <w:noProof/>
          <w:color w:val="333333"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-458470</wp:posOffset>
            </wp:positionV>
            <wp:extent cx="7606665" cy="10722610"/>
            <wp:effectExtent l="19050" t="0" r="0" b="0"/>
            <wp:wrapNone/>
            <wp:docPr id="1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CED" w:rsidRPr="00110CED">
        <w:rPr>
          <w:rFonts w:ascii="Monotype Corsiva" w:hAnsi="Monotype Corsiva"/>
          <w:b/>
          <w:color w:val="333333"/>
          <w:sz w:val="56"/>
          <w:szCs w:val="56"/>
          <w:lang w:val="ru-RU"/>
        </w:rPr>
        <w:t>ЗАГАДКИ, ПОСЛОВИЦЫ, СКАЗКИ О ПЕРЦЕ</w:t>
      </w:r>
    </w:p>
    <w:p w:rsidR="004036EB" w:rsidRPr="004036EB" w:rsidRDefault="004036EB" w:rsidP="004036EB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***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 w:rsidRPr="00110CED">
        <w:rPr>
          <w:rFonts w:ascii="Times New Roman" w:hAnsi="Times New Roman" w:cs="Times New Roman"/>
          <w:color w:val="333333"/>
          <w:sz w:val="32"/>
          <w:szCs w:val="32"/>
          <w:lang w:val="ru-RU"/>
        </w:rPr>
        <w:t>Разноцветный</w:t>
      </w: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, как фонарик,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proofErr w:type="gramStart"/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Иногда похож на шарик.</w:t>
      </w:r>
      <w:proofErr w:type="gramEnd"/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Он блестящий, крепкий, гладкий.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Догадались?..</w:t>
      </w:r>
    </w:p>
    <w:p w:rsidR="004036EB" w:rsidRDefault="004036EB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i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 xml:space="preserve"> </w:t>
      </w:r>
      <w:r w:rsidR="004036EB">
        <w:rPr>
          <w:rFonts w:ascii="Times New Roman" w:hAnsi="Times New Roman" w:cs="Times New Roman"/>
          <w:color w:val="333333"/>
          <w:sz w:val="32"/>
          <w:szCs w:val="32"/>
          <w:lang w:val="ru-RU"/>
        </w:rPr>
        <w:t>***</w:t>
      </w: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 xml:space="preserve">                       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Кто его положит в рот,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Тотчас губы обожжет.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Хоть он острый, как горчица,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Как приправа пригодится.</w:t>
      </w:r>
    </w:p>
    <w:p w:rsidR="00110CED" w:rsidRDefault="00110CED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</w:p>
    <w:p w:rsidR="004036EB" w:rsidRDefault="004036EB" w:rsidP="00110CED">
      <w:pPr>
        <w:spacing w:after="0"/>
        <w:ind w:left="-709"/>
        <w:rPr>
          <w:rFonts w:ascii="Times New Roman" w:hAnsi="Times New Roman" w:cs="Times New Roman"/>
          <w:color w:val="333333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333333"/>
          <w:sz w:val="32"/>
          <w:szCs w:val="32"/>
          <w:lang w:val="ru-RU"/>
        </w:rPr>
        <w:t>***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Вот так диковина: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На ветке – морковина!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Висит, краснеется –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На солнце греется.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***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Он в борще незаменим,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Кетчуп тоже дружит с ним.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Любим мы всем сердцем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Блюда с красным...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***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Посмотришь – красиво,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Лизнёшь – слезы потекут.</w:t>
      </w:r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***</w:t>
      </w:r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Он красен,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Этот злой старик;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C97B12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Опасен, хоть и невелик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***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Вот на грядке перед нами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Куст усыпан колпачками,</w:t>
      </w:r>
    </w:p>
    <w:p w:rsidR="004036EB" w:rsidRPr="004036EB" w:rsidRDefault="00BA2AD6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-458470</wp:posOffset>
            </wp:positionV>
            <wp:extent cx="7606665" cy="10722610"/>
            <wp:effectExtent l="19050" t="0" r="0" b="0"/>
            <wp:wrapNone/>
            <wp:docPr id="2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6EB"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Каждый пламя прячет.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Кто их съест – заплачет!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***</w:t>
      </w:r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Он бывает самый разный: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Желтый, травяной и красный,</w:t>
      </w:r>
    </w:p>
    <w:p w:rsidR="004036EB" w:rsidRPr="004036EB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То он жгучий, то он сладкий.</w:t>
      </w:r>
      <w:r w:rsidR="00BA2AD6" w:rsidRPr="00BA2AD6">
        <w:rPr>
          <w:rFonts w:ascii="Times New Roman" w:eastAsia="Times New Roman" w:hAnsi="Times New Roman" w:cs="Times New Roman"/>
          <w:b/>
          <w:iCs/>
          <w:noProof/>
          <w:color w:val="000000"/>
          <w:sz w:val="36"/>
          <w:szCs w:val="36"/>
          <w:lang w:val="ru-RU" w:eastAsia="ru-RU" w:bidi="ar-SA"/>
        </w:rPr>
        <w:t xml:space="preserve"> </w:t>
      </w:r>
    </w:p>
    <w:p w:rsidR="004036EB" w:rsidRPr="00C97B12" w:rsidRDefault="004036EB" w:rsidP="004036EB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C97B12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Надо знать его повадки!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В кухне он – правитель специй! </w:t>
      </w: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proofErr w:type="spellStart"/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Угадали</w:t>
      </w:r>
      <w:proofErr w:type="spell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</w:t>
      </w:r>
      <w:proofErr w:type="spell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</w:p>
    <w:p w:rsid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036EB" w:rsidRPr="004036EB" w:rsidRDefault="004036EB" w:rsidP="004036EB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Горькому сердцу не до перцу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р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усская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Взял с сердцем, так и ешь с перцем!</w:t>
      </w:r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русская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Жена с сердцем, муж с перцем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р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усская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И без перца дойдёт до сердца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р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усская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Тот, у кого много перца, кладет его даже в кашу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к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аракалпакская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От сладкого сердца наешься горького перца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у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краинская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У перца зернышки мелкие, да жгучие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я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понская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Беда заставляет мартышку жевать перец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к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реольская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Безносый не ходит там, где молотят перец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а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фганская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Велика, да тыква; мал, да перец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к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орейская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Кто перец ест, тот и горечь чувствует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и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ндонезийская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Мал перец, да сильно щиплет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в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ьетнамская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Молодой перец сильнее жжет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о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сетинская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Мужчина подобен перцу: только попробовав, узнаешь его остроту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а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фриканская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Не смотри, что перец мал, попробуй – узнаешь, какой он острый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п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ерсидская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У того, кто ест перец, болит рот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а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ссирийская пословица</w:t>
      </w:r>
    </w:p>
    <w:p w:rsidR="004036EB" w:rsidRPr="004036EB" w:rsidRDefault="004036EB" w:rsidP="004036EB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Нашла на перец горчица</w:t>
      </w:r>
      <w:proofErr w:type="gramStart"/>
      <w:r w:rsidRPr="004036EB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.</w:t>
      </w:r>
      <w:proofErr w:type="gramEnd"/>
      <w:r w:rsidRPr="004036E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р</w:t>
      </w:r>
      <w:proofErr w:type="gramEnd"/>
      <w:r w:rsidRPr="004036EB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/>
        </w:rPr>
        <w:t>усская поговорка, =нашла коса на камень</w:t>
      </w:r>
    </w:p>
    <w:p w:rsidR="00524369" w:rsidRPr="00524369" w:rsidRDefault="00BA2AD6" w:rsidP="00524369">
      <w:pPr>
        <w:widowControl w:val="0"/>
        <w:spacing w:after="0" w:line="240" w:lineRule="auto"/>
        <w:ind w:left="-709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Monotype Corsiva" w:eastAsia="Arial Unicode MS" w:hAnsi="Monotype Corsiva" w:cs="Times New Roman"/>
          <w:b/>
          <w:noProof/>
          <w:color w:val="000000"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-458470</wp:posOffset>
            </wp:positionV>
            <wp:extent cx="7606665" cy="10722610"/>
            <wp:effectExtent l="19050" t="0" r="0" b="0"/>
            <wp:wrapNone/>
            <wp:docPr id="2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369" w:rsidRPr="00524369">
        <w:rPr>
          <w:rFonts w:ascii="Monotype Corsiva" w:eastAsia="Arial Unicode MS" w:hAnsi="Monotype Corsiva" w:cs="Times New Roman"/>
          <w:b/>
          <w:color w:val="000000"/>
          <w:sz w:val="40"/>
          <w:szCs w:val="40"/>
          <w:lang w:val="ru-RU" w:eastAsia="ru-RU" w:bidi="ru-RU"/>
        </w:rPr>
        <w:t>БРАТЬЯ ПЕРЦЫ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Баклажан привел мальчика к зеленому забору с воротами, над  которыми было написано «</w: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VITA</w: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», и объяснил: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VITA</w: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по латыни значит жизнь, так мы назвали </w:t>
      </w: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нашу  больницу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. Мы, овощи, своими витаминами дарим людям  здоровье. Если у человека не хватает витамина</w:t>
      </w: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В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, у него могут  отняться руки и ноги. Без витамина</w:t>
      </w: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А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человек плохо растет, и у  него портится зрение. Без витамина</w:t>
      </w: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Д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косточки у детей станут  мягкими и искривятся. Витамин</w:t>
      </w: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С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- главный хранитель  здоровья: без него человек может заболеть цингой.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Тут ворота открылись, и перед мальчиком появились два  важных господина, один в атласном зеленом кафтане, а другой  в красном.</w:t>
      </w:r>
      <w:r w:rsidR="00BA2AD6" w:rsidRPr="00BA2AD6">
        <w:rPr>
          <w:rFonts w:ascii="Times New Roman" w:eastAsia="Times New Roman" w:hAnsi="Times New Roman" w:cs="Times New Roman"/>
          <w:b/>
          <w:iCs/>
          <w:noProof/>
          <w:color w:val="000000"/>
          <w:sz w:val="36"/>
          <w:szCs w:val="36"/>
          <w:lang w:val="ru-RU" w:eastAsia="ru-RU" w:bidi="ar-SA"/>
        </w:rPr>
        <w:t xml:space="preserve"> 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Я Овощной (Болгарский) перец, - сказал господин в зеленом  кафтане. - Мой брат, Красный жгучий перец - главный врач  нашей больницы.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Из кармана Овощного перца выглянуло маленькое существо,  похожее на черную горошину, и поклонилось мальчику.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А это наш братишка - Черный перец, он приехал к нам из  далекой Индии, - представил малютку Овощной перец.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Почему твои братья большие, а ты совсем маленький? -  удивился Илюша.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- Маленький, да удаленький, - гордо ответил Черный перец. •  Это сейчас меня полно в каждом доме, а в прежние годы я  ценился на вес золота.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Ты совсем не похож на братьев: они - яркие, а твою черную  курточку на земле не заметишь, - сказал Илюша.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На земле меня надо искать: я лиана, и расту в тропических  лесах. Я и мои братья родом из разных семейств и с разных  континентов. Я из Индии, а они - из Южной Америки, -  объяснил Черный перец.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Почему же вас назвали братьями? - еще больше удивился  Илюша.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 Люди перепутали, вернее, один человек - Христофор Колумб  поплыл в Индию, а приплыл в Южную Америку. Хотел  привезти в Европу индийский черный перец, а вместо этого  привез жгучий красный перец и других известных тебе членов  семейства пасленовых, - объяснил Овощной перец.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Когда Колумб приплыл в Южную Америку, он увидел, что ее  жители не знают соли. Они клали в пищу индейскую соль -  молотый острый красный перец. Одна его щепотка делала  горькой бочку воды. Индейцы называли его «ахи» и уважали,   за  то, что он делал пищу витаминной. В ста граммах красного  перца целый грамм витамина С. Теперь он по всему свету  разошелся.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Ничего не понимаю, - признался Илюша. - Вы же овощной  гладкий перец, причем здесь горький красный перец, который  привез Колумб?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Это мой старший брат. Мы расскажем тебе истории о том,  как мы все пришли на службу человеку.</w:t>
      </w:r>
    </w:p>
    <w:p w:rsid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</w:pP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  <w:t>Вопросы и задания к сказке</w: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: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Как ты думаешь, какой из перцев самый полезный?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С каким из братьев перцев ты хотел бы подружиться?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Какие из перцев принадлежат к семейству  пасленовых?</w:t>
      </w:r>
    </w:p>
    <w:p w:rsid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Педагог делит детей на три группы. Первая группа  черные перчики, вторая - красные жгучие перцы,  третья - овощные сладкие перцы. Каждая группа  выбирает себе хозяина. Затем дети разбегаются и  перемешиваются друг с другом. </w: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lastRenderedPageBreak/>
        <w:t>По команде «стоп»  все остаются на своих местах. После этого хозяева  отдают разные приказы. Например: присесть, поднять  руки, хлопнуть в ладоши. Каждая группа выполняет  приказы только своего хозяина.</w:t>
      </w:r>
    </w:p>
    <w:p w:rsidR="00524369" w:rsidRPr="00524369" w:rsidRDefault="00BA2AD6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BA2AD6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-1119096</wp:posOffset>
            </wp:positionH>
            <wp:positionV relativeFrom="paragraph">
              <wp:posOffset>-1072251</wp:posOffset>
            </wp:positionV>
            <wp:extent cx="7606701" cy="10722634"/>
            <wp:effectExtent l="19050" t="0" r="0" b="0"/>
            <wp:wrapNone/>
            <wp:docPr id="2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701" cy="107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center"/>
        <w:rPr>
          <w:rFonts w:ascii="Monotype Corsiva" w:eastAsia="Arial Unicode MS" w:hAnsi="Monotype Corsiva" w:cs="Times New Roman"/>
          <w:b/>
          <w:color w:val="000000"/>
          <w:sz w:val="36"/>
          <w:szCs w:val="36"/>
          <w:lang w:val="ru-RU" w:eastAsia="ru-RU" w:bidi="ru-RU"/>
        </w:rPr>
      </w:pPr>
      <w:r w:rsidRPr="00524369">
        <w:rPr>
          <w:rFonts w:ascii="Monotype Corsiva" w:eastAsia="Arial Unicode MS" w:hAnsi="Monotype Corsiva" w:cs="Times New Roman"/>
          <w:b/>
          <w:color w:val="000000"/>
          <w:sz w:val="36"/>
          <w:szCs w:val="36"/>
          <w:lang w:val="ru-RU" w:eastAsia="ru-RU" w:bidi="ru-RU"/>
        </w:rPr>
        <w:t>КРАСНЫЙ Ж</w:t>
      </w:r>
      <w:r>
        <w:rPr>
          <w:rFonts w:ascii="Monotype Corsiva" w:eastAsia="Arial Unicode MS" w:hAnsi="Monotype Corsiva" w:cs="Times New Roman"/>
          <w:b/>
          <w:color w:val="000000"/>
          <w:sz w:val="36"/>
          <w:szCs w:val="36"/>
          <w:lang w:val="ru-RU" w:eastAsia="ru-RU" w:bidi="ru-RU"/>
        </w:rPr>
        <w:t>ГУЧИЙ ПЕРЕЦ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Маленький Ахи больше всего любил птиц. Он никогда не  стрелял в них из лука, подобно другим индейским мальчикам.  Наоборот, подкармливал их в морозные зимы.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Однажды Ахи нашел осиротевших голубят. Гнездо свалилось с  дерева во время бури, а мать и отец пропали. Мальчику  пожалел сирот. Целыми днями он собирал для них мух и  гусениц, а потом научил их летать.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Птицы выросли большими и сильными, но не забыли своего  друга. Куда бы он ни пошел, голуби порхали над ним и  </w:t>
      </w: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гадили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ему на голову и плечи. Птицы учили мальчика  находить вкусные семена и сладкие ягоды. Только одного  маленький индеец не мог понять, почему его друзья с  жадностью клюют плоды жгучего дикого красного перца. Он  не мог заставить себя проглотить и маленький кусочек, а птицы  не замечали его горечи.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Однажды случилась беда: от морозов погибли посевы  кукурузы и овощей. У племени был запас прошлогоднего  картофеля, и люди не голодали, но из-за недостатка витамином  у них опухли суставы и десны.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Отец мальчика ушел в горы на охоту, а мама слегла. Сын  ухаживал за ней, как мог, пока ему самому не стало плохо. В  этот момент в вигвам влетели друзья голуби со стручками  дикого красного перца в клювах. Один из них сел на грудь  мальчика и попытался засунуть красный стручок ему в рот.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 -Ты хочешь, чтобы я его съел? - спросил Ахи, и голубь  утвердительно заворковал в ответ.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Перец был невыносимо жгучим, но мальчик заставил себя  разжевать и проглотить его, а потом долго пил воду, чтобы  остудить горящий рот. Спустя некоторое время он съел второй  стручок перца и обессиленный заснул.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Проснувшись, Ахи почувствовал себя намного бодрее.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У его изголовья с новыми перчиками в клювах сидели его  верные друзья. Мальчик нежно погладил их и принялся за  дело. Он растирал красные перчики между камней и посыпал  ими картофель. Потом он ходил из вигвама в вигвам и кормил  этой едой тех, кто не мог встать. Мама мальчика вскоре  поправилась и стала в  бете с сыном лечить людей.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Их друзья-голуби без устали носили стручки красного перца, и  страшная болезнь отступила.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Маленький красный жгучий перец люди назвали «ахи», в честь  своего спасителя.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Зернышки перца, которые рассыпались там, где перец терли  между камней, на следующий год проросли, и индейцы стали  выращивать перец возле деревни.</w:t>
      </w:r>
    </w:p>
    <w:p w:rsid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Теперь каждый охотник, отправляясь надолго в горы, брал с  собой мешочек с красной солью - молотым перцем «ахи»; а  маленький красный стручок этого перца индейцы стали класть  и колыбели, чтобы он охранял младенцев от страшной болезни.</w:t>
      </w:r>
    </w:p>
    <w:p w:rsidR="00BA2AD6" w:rsidRDefault="00BA2AD6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</w:pP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  <w:t>Вопросы и задания к сказке: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Почему голуби помогли мальчику?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Придумай историю о стручке красного перца,  который людей от болезней спасал.</w:t>
      </w:r>
    </w:p>
    <w:p w:rsidR="00524369" w:rsidRPr="00524369" w:rsidRDefault="00BA2AD6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-458470</wp:posOffset>
            </wp:positionV>
            <wp:extent cx="7606665" cy="10722610"/>
            <wp:effectExtent l="19050" t="0" r="0" b="0"/>
            <wp:wrapNone/>
            <wp:docPr id="2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369"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Нарисуй добрых голубей из сказки.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Стручки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какого перца сушат на крышах домов?</w:t>
      </w:r>
      <w:r w:rsidR="00BA2AD6" w:rsidRPr="00BA2AD6">
        <w:rPr>
          <w:rFonts w:ascii="Times New Roman" w:eastAsia="Times New Roman" w:hAnsi="Times New Roman" w:cs="Times New Roman"/>
          <w:b/>
          <w:iCs/>
          <w:noProof/>
          <w:color w:val="000000"/>
          <w:sz w:val="36"/>
          <w:szCs w:val="36"/>
          <w:lang w:val="ru-RU" w:eastAsia="ru-RU" w:bidi="ar-SA"/>
        </w:rPr>
        <w:t xml:space="preserve"> 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Откуда родом красный перец, и как его называют  индейцы?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center"/>
        <w:rPr>
          <w:rFonts w:ascii="Monotype Corsiva" w:eastAsia="Arial Unicode MS" w:hAnsi="Monotype Corsiva" w:cs="Times New Roman"/>
          <w:b/>
          <w:color w:val="000000"/>
          <w:sz w:val="36"/>
          <w:szCs w:val="36"/>
          <w:lang w:val="ru-RU" w:eastAsia="ru-RU" w:bidi="ru-RU"/>
        </w:rPr>
      </w:pPr>
      <w:r w:rsidRPr="00524369">
        <w:rPr>
          <w:rFonts w:ascii="Monotype Corsiva" w:eastAsia="Arial Unicode MS" w:hAnsi="Monotype Corsiva" w:cs="Times New Roman"/>
          <w:b/>
          <w:color w:val="000000"/>
          <w:sz w:val="36"/>
          <w:szCs w:val="36"/>
          <w:lang w:val="ru-RU" w:eastAsia="ru-RU" w:bidi="ru-RU"/>
        </w:rPr>
        <w:t xml:space="preserve">КАК ЖГУЧИИ ПЕРЕЦ СТАЛ </w:t>
      </w:r>
      <w:r>
        <w:rPr>
          <w:rFonts w:ascii="Monotype Corsiva" w:eastAsia="Arial Unicode MS" w:hAnsi="Monotype Corsiva" w:cs="Times New Roman"/>
          <w:b/>
          <w:color w:val="000000"/>
          <w:sz w:val="36"/>
          <w:szCs w:val="36"/>
          <w:lang w:val="ru-RU" w:eastAsia="ru-RU" w:bidi="ru-RU"/>
        </w:rPr>
        <w:t>СЛАДКИМ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Жил в китайской деревне юноша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. Достались ему в  наследство от родителей хижина да огород. Юноша выращивал  овощи и продавал их на базаре. Только больше раздавал, чем  продавал: увидит нищего - покормит; увидит голодного - даст  ему горсть кукурузы. Работал он усердно, и овощи у него  росли замечательно, но он так часто угощал бедняков, что ему  порой не хватало овощей до нового урожая. Однажды у юноши  осталось всего несколько стручков красного жгучего перца.  Обычно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добавлял красный перец в вареный рис, чтобы  сделать его более аппетитным, но сейчас в доме не было ни  зернышка риса.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- Если бы ты, красный перец, был сладким, я бы смог  поужинать тобой, но ты, дружок, слишком горький, - сказал 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Положив стручок красного перца в карман куртки, он  отправился искать работу. Нанялся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работником на месяц  к фермеру за мешок риса. Работы было много, а кормил его  фермер плохо. Однажды от голода юноша даже заснуть не мог.  Достал он тогда красный перец из кармана, вспомнил, что  скоро снова будет выращивать овощи на своем огороде, и  успокоился. Только начал юноша засыпать, как вдруг его</w:t>
      </w:r>
      <w:r w:rsidR="00C97B12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pict>
          <v:rect id="Прямоугольник 2" o:spid="_x0000_s1026" style="position:absolute;left:0;text-align:left;margin-left:185.2pt;margin-top:206.15pt;width:10.1pt;height:2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" fillcolor="#4c4944" stroked="f">
            <w10:wrap anchorx="page" anchory="page"/>
          </v:rect>
        </w:pic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перчик произнес: «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, завтра отщипни от меня кусочек и  брось его в чашку с рисом, которую получишь на ужин».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Юноше показалось, что он ослышался. Но на следующий день  он вспомнил совет перчика и положил в рис кусочек от своего  пучка.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так насытился двумя ложками риса, словно съел  вкусный большой обед.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«Даже горький перец из родного дома становится вкусным  вдали от дома», - проговорил Шин, и в ответ услышал:  Каждый раз добавляй в еду мой кусочек, и я помогу тебе  сохранить силы.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Теперь юноша не сомневался, что красный перчик  разговаривает, и ответил: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Спасибо, перчик. Скажи, почему ты даешь мне столько сил?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Потому что ты с любовью ухаживал за мной, когда я рос на  твоем огороде, - ответил перчик.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 Но я лишусь доброго друга, если съем тебя, - забеспокоился  юноша.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Не бойся, посади мои семена весной, и я вернусь к тебе, -  посоветовал перчик.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Так юноша и сделал. С помощью перчика он отработал весь  месяц, к досаде фермера. Тот надеялся, что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уйдет раньше  и останется без оплаты.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Сейчас у меня кончился рис. Приходи осенью, когда будет  новый урожай, и получишь свой мешок, - сказал фермер,   надеясь осенью отделаться от юноши.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Голодно пришлось бедному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Шиню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, но первая зелень, лук и  редиска помогли ему. Овощи, как всегда, удались на славу.  Особенно хорош был перец. Он вырос намного шире и толще,  чем обычный стручковый перец. Подобно гигантским красным  каплям, свешивались с кустов его плоды. К тому же, из перца  исчезла горечь, и он стал сочнее.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«Таким перцем можно не только еду перчить, он и сам по себе  вкусен», - обрадовался юноша, собрав новый урожай перца.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Он принес  корзину с перцем на рынок и встретил там  знакомого фермера. Увидев у юноши крупные толстые стручки красного перца, фермер решил снова обмануть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Шиня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:rsidR="00524369" w:rsidRPr="00524369" w:rsidRDefault="00BA2AD6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-458470</wp:posOffset>
            </wp:positionV>
            <wp:extent cx="7606665" cy="10722610"/>
            <wp:effectExtent l="19050" t="0" r="0" b="0"/>
            <wp:wrapNone/>
            <wp:docPr id="2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369"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Я не могу отдать тебе долг. Мы с тобой договаривались на  прошлогодний рис, а его уже нет, - сказал он. - Но я могу  обменять мешок с рисом на твою корзину с перцем. Куда  тебе столько перца? Одним таким громадным стручком целая семья  может перчить пищу весь год.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Ты не прав, - возразил юноша, - я могу съесть такой стручок  за минуту.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Ты сожжешь себе рот, хвастунишка! Съешь пять жгучих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перцев за один раз и получишь от меня пять мешков риса, а не</w:t>
      </w:r>
      <w:r w:rsidR="00BA2AD6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съешь, будешь работать на меня бесплатно пять лет, - хитро</w:t>
      </w:r>
      <w:r w:rsidR="00BA2AD6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предложил фермер, надеясь одурачить доверчивого 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Шиня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Каково же было его удивление, когда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спокойно один  другим стал уплетать крупные стручки перца. На десятом  стручке фермер не выдержал и закричал: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- Хватит, это какой-то обман!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Все люди на базаре были свидетелями спора, и на этот раз  пришлось хозяину честно расплатиться с юношей. Красный как    перец, ушел он с базара. А добрый юноша </w:t>
      </w:r>
      <w:proofErr w:type="spell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Шинь</w:t>
      </w:r>
      <w:proofErr w:type="spell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пригласи к  себе на рис и овощи всех бедняков округи.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С каждым годом на огороде юноши вырастал все более  крупный и сладкий перец. От него и появился на земле рои  сладкого овощного перца.</w:t>
      </w:r>
      <w:r w:rsidR="00BA2AD6" w:rsidRPr="00BA2AD6">
        <w:rPr>
          <w:rFonts w:ascii="Times New Roman" w:eastAsia="Times New Roman" w:hAnsi="Times New Roman" w:cs="Times New Roman"/>
          <w:b/>
          <w:iCs/>
          <w:noProof/>
          <w:color w:val="000000"/>
          <w:sz w:val="36"/>
          <w:szCs w:val="36"/>
          <w:lang w:val="ru-RU" w:eastAsia="ru-RU" w:bidi="ar-SA"/>
        </w:rPr>
        <w:t xml:space="preserve"> </w:t>
      </w:r>
    </w:p>
    <w:p w:rsidR="00BA2AD6" w:rsidRDefault="00BA2AD6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</w:pP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  <w:lang w:val="ru-RU" w:eastAsia="ru-RU" w:bidi="ru-RU"/>
        </w:rPr>
        <w:t>Вопросы и задания к сказке: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Как ты думаешь, почему стручок красного перца  помог юноше?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Опиши характер любого представителя семейства </w:t>
      </w:r>
      <w:proofErr w:type="gramStart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пасленовых</w:t>
      </w:r>
      <w:proofErr w:type="gramEnd"/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, не называя его. По описаниям друз  дети догадываются, о каком овоще идет речи</w:t>
      </w:r>
    </w:p>
    <w:p w:rsidR="00524369" w:rsidRPr="00524369" w:rsidRDefault="00524369" w:rsidP="00524369">
      <w:pPr>
        <w:widowControl w:val="0"/>
        <w:spacing w:after="0" w:line="240" w:lineRule="auto"/>
        <w:ind w:left="-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524369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>Из какого перца появился овощной перец?</w:t>
      </w:r>
    </w:p>
    <w:p w:rsidR="004036EB" w:rsidRPr="00524369" w:rsidRDefault="004036EB" w:rsidP="00524369">
      <w:pPr>
        <w:spacing w:after="0"/>
        <w:ind w:left="-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24369" w:rsidRPr="00524369" w:rsidRDefault="00BA2AD6" w:rsidP="00BA2AD6">
      <w:pPr>
        <w:spacing w:after="0"/>
        <w:ind w:left="-709"/>
        <w:jc w:val="center"/>
        <w:outlineLvl w:val="0"/>
        <w:rPr>
          <w:rFonts w:ascii="Times New Roman" w:hAnsi="Times New Roman" w:cs="Times New Roman"/>
          <w:b/>
          <w:bCs/>
          <w:color w:val="606060"/>
          <w:kern w:val="36"/>
          <w:sz w:val="32"/>
          <w:szCs w:val="32"/>
          <w:lang w:val="ru-RU"/>
        </w:rPr>
      </w:pPr>
      <w:r>
        <w:rPr>
          <w:rFonts w:ascii="Monotype Corsiva" w:hAnsi="Monotype Corsiva" w:cs="Times New Roman"/>
          <w:b/>
          <w:bCs/>
          <w:kern w:val="36"/>
          <w:sz w:val="36"/>
          <w:szCs w:val="36"/>
          <w:lang w:val="ru-RU"/>
        </w:rPr>
        <w:t>СКАЗКА О ХВАСТЛИВОМ ПЕРЦЕ</w:t>
      </w:r>
    </w:p>
    <w:p w:rsidR="00BA2AD6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У одной доброй старушки на большом зелёном, придомовом участке росли разные овощи и фрукты.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жили бы они мирно и дружно, да посадила хозяйка на грядках два вида перца: горький и сладкий.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Горький перец оказался очень </w:t>
      </w:r>
      <w:proofErr w:type="gramStart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хвастливым</w:t>
      </w:r>
      <w:proofErr w:type="gramEnd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всё время хвалился собой перед сладким соседом.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BA2AD6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 был зачинщиком нового спора о том, кто лучше, зеленее или краснее, вкуснее и т. д. Сладкий перец в этих поединках никогда не уступал своему собрату.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BA2AD6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Шло время и горький перец стал</w:t>
      </w:r>
      <w:proofErr w:type="gramEnd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похваляться своей остротой. Сладкий на этот раз ничего не мог сказать, ведь он был вовсе не острым и даже </w:t>
      </w:r>
      <w:proofErr w:type="gramStart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туповатым</w:t>
      </w:r>
      <w:proofErr w:type="gramEnd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524369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Наступила осень. Пора сбора урожая многих овощей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фруктов. Бабушка собрала и сложила весь перец в разные корзины. И когда внесла их на кухню, горький перец подумал:</w:t>
      </w:r>
    </w:p>
    <w:p w:rsidR="00BA2AD6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Наверное, она возьмет меня, ведь я же острее!</w:t>
      </w:r>
    </w:p>
    <w:p w:rsidR="00BA2AD6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 женщина-хозяйка думала иначе. Она использовала весь сладкий перец, лишь изредка прибавляя острый. Огурцы, помидоры, баклажаны, кабачки и морковь становились соседями в банках сладкому собрату.</w:t>
      </w:r>
    </w:p>
    <w:p w:rsidR="00524369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Остатки горького перца женщина по обыкновению  положила в холодильник, а потом и вовсе забыла про  него. Когда наш горький друг остался наедине с продуктами холодильника он вновь стал хвастаться, говоря:</w:t>
      </w:r>
    </w:p>
    <w:p w:rsidR="00524369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Я - краснее, я - острее,  я - лучше!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524369" w:rsidRPr="00BA2AD6" w:rsidRDefault="00524369" w:rsidP="00BA2AD6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 никто не обращал на него ни малейшего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внимания. Продукты холодильника сменяли друг друга почти каждый день так быстро, что даже не успевали запомнить заносчивого соседа.</w:t>
      </w:r>
    </w:p>
    <w:p w:rsidR="00524369" w:rsidRPr="00BA2AD6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-458470</wp:posOffset>
            </wp:positionV>
            <wp:extent cx="7606665" cy="10722610"/>
            <wp:effectExtent l="19050" t="0" r="0" b="0"/>
            <wp:wrapNone/>
            <wp:docPr id="2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369"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Зимой старушка открыла свою консервацию для деда, детей и внуков. Всем её овощи очень понравились.</w:t>
      </w:r>
    </w:p>
    <w:p w:rsidR="00524369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Хвастливый перец нашёл нового собеседника только весной, когда появилась ранняя морковь. Ему было чем поделиться с молодой подругой.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 вспомнил о молодых годах; о времени, которое потратил на бестолковые споры о себе, вместо того, чтобы обращать внимание на других, впитывать и запоминать звуки природы, слушать и внимать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разговорам других растений и деревьев.</w:t>
      </w:r>
    </w:p>
    <w:p w:rsidR="00524369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 рассказал о том, что находясь в холодильнике, был очень одинок, ничего не </w:t>
      </w:r>
      <w:proofErr w:type="gramStart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знал и ему не о чем было</w:t>
      </w:r>
      <w:proofErr w:type="gramEnd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говорить с другими жителями холодильника. На его хвастовство никто не обращал никакого внимания, поэтому он стал молчаливым и больше слушал разговоры продуктов.</w:t>
      </w:r>
    </w:p>
    <w:p w:rsidR="00524369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Познакомившись со старым, высохшим перцем,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молодая морковка сочла его достаточно мудрым, ведь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он столько знал о своих соседях-продуктах:</w:t>
      </w:r>
    </w:p>
    <w:p w:rsidR="00BA2AD6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молоке — что оно белое и полезное для детей.</w:t>
      </w:r>
    </w:p>
    <w:p w:rsidR="00BA2AD6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мёде — что его собирают осенью.</w:t>
      </w:r>
    </w:p>
    <w:p w:rsidR="00524369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яйцах, которые несут куры и ещё о многом другом, о</w:t>
      </w:r>
      <w:r w:rsid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чём, ты  можешь узнать из книг.</w:t>
      </w:r>
    </w:p>
    <w:p w:rsidR="00524369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Наш старый друг - перец теперь не хвалился, он стал твёрдым, цвет его изменился и потускнел. Он не был таким острым, </w:t>
      </w:r>
      <w:proofErr w:type="gramStart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proofErr w:type="gramEnd"/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несмотря на это, он был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приятным собеседником и другом... Для старого перца было привычно, когда дверца холодильника распахивалась. В этот момент у него появлялся новый сосед из ряда продуктов. Вот и на этот раз дверца открылась, но заботливые руки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хозяйки потянулись за ним.</w:t>
      </w:r>
    </w:p>
    <w:p w:rsidR="00524369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Жильцы холодильника до конца своей жизни помнили</w:t>
      </w:r>
      <w:r w:rsidRPr="00BA2A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 старом, добром перце и его рассказе.</w:t>
      </w:r>
      <w:r w:rsidR="006E2FA4" w:rsidRPr="006E2FA4">
        <w:rPr>
          <w:rFonts w:ascii="Times New Roman" w:eastAsia="Times New Roman" w:hAnsi="Times New Roman" w:cs="Times New Roman"/>
          <w:b/>
          <w:iCs/>
          <w:noProof/>
          <w:color w:val="000000"/>
          <w:sz w:val="36"/>
          <w:szCs w:val="36"/>
          <w:lang w:val="ru-RU" w:eastAsia="ru-RU" w:bidi="ar-SA"/>
        </w:rPr>
        <w:t xml:space="preserve"> </w:t>
      </w:r>
    </w:p>
    <w:p w:rsidR="00BA2AD6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Женщина очень удивилась, найдя в старом засохшем перце живые семена. Она прорастила их в глиняных горшочках и вскоре высадила на грядку.</w:t>
      </w:r>
    </w:p>
    <w:p w:rsidR="00524369" w:rsidRPr="00BA2AD6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Осенью, собрав отличный урожай красного острого перца, хозяйка  поделилась им со всеми соседями и родственниками, назвав семена горького перца посевными.</w:t>
      </w:r>
    </w:p>
    <w:p w:rsidR="00524369" w:rsidRDefault="00524369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A2AD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Так, и по сей день передаются посевные семена  горького острого перца из одних добрых рук  в другие.</w:t>
      </w: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Default="006E2FA4" w:rsidP="006E2FA4">
      <w:pPr>
        <w:spacing w:after="0" w:line="320" w:lineRule="atLeast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2FA4" w:rsidRPr="00BA2AD6" w:rsidRDefault="006E2FA4" w:rsidP="006E2FA4">
      <w:pPr>
        <w:spacing w:after="0" w:line="320" w:lineRule="atLeast"/>
        <w:ind w:left="-709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-1115060</wp:posOffset>
            </wp:positionH>
            <wp:positionV relativeFrom="paragraph">
              <wp:posOffset>-465455</wp:posOffset>
            </wp:positionV>
            <wp:extent cx="7611110" cy="10720070"/>
            <wp:effectExtent l="19050" t="0" r="8890" b="0"/>
            <wp:wrapNone/>
            <wp:docPr id="2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ED" w:rsidRPr="00BA2AD6" w:rsidRDefault="00110CED" w:rsidP="006E2FA4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E2FA4" w:rsidRDefault="006E2FA4" w:rsidP="006E2FA4">
      <w:pPr>
        <w:spacing w:after="0"/>
        <w:ind w:left="-709"/>
        <w:jc w:val="center"/>
        <w:rPr>
          <w:rFonts w:ascii="Monotype Corsiva" w:hAnsi="Monotype Corsiva" w:cs="Times New Roman"/>
          <w:b/>
          <w:color w:val="333333"/>
          <w:sz w:val="96"/>
          <w:szCs w:val="96"/>
          <w:lang w:val="ru-RU"/>
        </w:rPr>
      </w:pPr>
    </w:p>
    <w:p w:rsidR="006E2FA4" w:rsidRDefault="006E2FA4" w:rsidP="006E2FA4">
      <w:pPr>
        <w:spacing w:after="0"/>
        <w:ind w:left="-709"/>
        <w:jc w:val="center"/>
        <w:rPr>
          <w:rFonts w:ascii="Monotype Corsiva" w:hAnsi="Monotype Corsiva" w:cs="Times New Roman"/>
          <w:b/>
          <w:color w:val="333333"/>
          <w:sz w:val="96"/>
          <w:szCs w:val="96"/>
          <w:lang w:val="ru-RU"/>
        </w:rPr>
      </w:pPr>
    </w:p>
    <w:p w:rsidR="006E2FA4" w:rsidRDefault="006E2FA4" w:rsidP="006E2FA4">
      <w:pPr>
        <w:spacing w:after="0"/>
        <w:ind w:left="-709"/>
        <w:jc w:val="center"/>
        <w:rPr>
          <w:rFonts w:ascii="Monotype Corsiva" w:hAnsi="Monotype Corsiva" w:cs="Times New Roman"/>
          <w:b/>
          <w:color w:val="333333"/>
          <w:sz w:val="96"/>
          <w:szCs w:val="96"/>
          <w:lang w:val="ru-RU"/>
        </w:rPr>
      </w:pPr>
    </w:p>
    <w:p w:rsidR="00110CED" w:rsidRPr="006E2FA4" w:rsidRDefault="006E2FA4" w:rsidP="006E2FA4">
      <w:pPr>
        <w:spacing w:after="0"/>
        <w:ind w:left="-709"/>
        <w:jc w:val="center"/>
        <w:rPr>
          <w:rFonts w:ascii="Monotype Corsiva" w:hAnsi="Monotype Corsiva" w:cs="Times New Roman"/>
          <w:b/>
          <w:color w:val="333333"/>
          <w:sz w:val="96"/>
          <w:szCs w:val="96"/>
          <w:lang w:val="ru-RU"/>
        </w:rPr>
      </w:pPr>
      <w:r>
        <w:rPr>
          <w:rFonts w:ascii="Monotype Corsiva" w:hAnsi="Monotype Corsiva" w:cs="Times New Roman"/>
          <w:b/>
          <w:color w:val="333333"/>
          <w:sz w:val="96"/>
          <w:szCs w:val="96"/>
          <w:lang w:val="ru-RU"/>
        </w:rPr>
        <w:t>ИГРОТЕКА</w:t>
      </w:r>
    </w:p>
    <w:sectPr w:rsidR="00110CED" w:rsidRPr="006E2FA4" w:rsidSect="00E565A4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934E0"/>
    <w:multiLevelType w:val="multilevel"/>
    <w:tmpl w:val="705279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FB0240"/>
    <w:multiLevelType w:val="hybridMultilevel"/>
    <w:tmpl w:val="F06059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1F2A55EA"/>
    <w:multiLevelType w:val="multilevel"/>
    <w:tmpl w:val="809C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C2103"/>
    <w:multiLevelType w:val="hybridMultilevel"/>
    <w:tmpl w:val="942CDD82"/>
    <w:lvl w:ilvl="0" w:tplc="0419000D">
      <w:start w:val="1"/>
      <w:numFmt w:val="bullet"/>
      <w:lvlText w:val=""/>
      <w:lvlJc w:val="left"/>
      <w:pPr>
        <w:ind w:left="2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</w:abstractNum>
  <w:abstractNum w:abstractNumId="4">
    <w:nsid w:val="2618112A"/>
    <w:multiLevelType w:val="hybridMultilevel"/>
    <w:tmpl w:val="74F44708"/>
    <w:lvl w:ilvl="0" w:tplc="0419000D">
      <w:start w:val="1"/>
      <w:numFmt w:val="bullet"/>
      <w:lvlText w:val=""/>
      <w:lvlJc w:val="left"/>
      <w:pPr>
        <w:ind w:left="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>
    <w:nsid w:val="2AB066DF"/>
    <w:multiLevelType w:val="multilevel"/>
    <w:tmpl w:val="9D34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321A6B"/>
    <w:multiLevelType w:val="multilevel"/>
    <w:tmpl w:val="64B27B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EE4BA1"/>
    <w:multiLevelType w:val="multilevel"/>
    <w:tmpl w:val="61C08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D0715C"/>
    <w:multiLevelType w:val="hybridMultilevel"/>
    <w:tmpl w:val="49F8256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36882F4C"/>
    <w:multiLevelType w:val="hybridMultilevel"/>
    <w:tmpl w:val="C160364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6DA0624"/>
    <w:multiLevelType w:val="hybridMultilevel"/>
    <w:tmpl w:val="3EE2B24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B29594E"/>
    <w:multiLevelType w:val="multilevel"/>
    <w:tmpl w:val="A0FC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DB1520"/>
    <w:multiLevelType w:val="hybridMultilevel"/>
    <w:tmpl w:val="9C62DAB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7402ACC"/>
    <w:multiLevelType w:val="multilevel"/>
    <w:tmpl w:val="1908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8DF5D81"/>
    <w:multiLevelType w:val="multilevel"/>
    <w:tmpl w:val="F3CE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3C29B8"/>
    <w:multiLevelType w:val="multilevel"/>
    <w:tmpl w:val="5D2E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7C317A"/>
    <w:multiLevelType w:val="multilevel"/>
    <w:tmpl w:val="96B6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BE5779"/>
    <w:multiLevelType w:val="hybridMultilevel"/>
    <w:tmpl w:val="2EE09C04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>
    <w:nsid w:val="605A2F0E"/>
    <w:multiLevelType w:val="hybridMultilevel"/>
    <w:tmpl w:val="CA246874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>
    <w:nsid w:val="64875815"/>
    <w:multiLevelType w:val="multilevel"/>
    <w:tmpl w:val="E6920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DC66D2"/>
    <w:multiLevelType w:val="multilevel"/>
    <w:tmpl w:val="A8B0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D941F76"/>
    <w:multiLevelType w:val="multilevel"/>
    <w:tmpl w:val="5D92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9"/>
  </w:num>
  <w:num w:numId="3">
    <w:abstractNumId w:val="11"/>
  </w:num>
  <w:num w:numId="4">
    <w:abstractNumId w:val="14"/>
  </w:num>
  <w:num w:numId="5">
    <w:abstractNumId w:val="7"/>
  </w:num>
  <w:num w:numId="6">
    <w:abstractNumId w:val="21"/>
  </w:num>
  <w:num w:numId="7">
    <w:abstractNumId w:val="1"/>
  </w:num>
  <w:num w:numId="8">
    <w:abstractNumId w:val="9"/>
  </w:num>
  <w:num w:numId="9">
    <w:abstractNumId w:val="12"/>
  </w:num>
  <w:num w:numId="10">
    <w:abstractNumId w:val="3"/>
  </w:num>
  <w:num w:numId="11">
    <w:abstractNumId w:val="10"/>
  </w:num>
  <w:num w:numId="12">
    <w:abstractNumId w:val="17"/>
  </w:num>
  <w:num w:numId="13">
    <w:abstractNumId w:val="4"/>
  </w:num>
  <w:num w:numId="14">
    <w:abstractNumId w:val="8"/>
  </w:num>
  <w:num w:numId="15">
    <w:abstractNumId w:val="18"/>
  </w:num>
  <w:num w:numId="16">
    <w:abstractNumId w:val="15"/>
  </w:num>
  <w:num w:numId="17">
    <w:abstractNumId w:val="6"/>
  </w:num>
  <w:num w:numId="18">
    <w:abstractNumId w:val="0"/>
  </w:num>
  <w:num w:numId="19">
    <w:abstractNumId w:val="13"/>
  </w:num>
  <w:num w:numId="20">
    <w:abstractNumId w:val="5"/>
  </w:num>
  <w:num w:numId="21">
    <w:abstractNumId w:val="2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65A4"/>
    <w:rsid w:val="00000022"/>
    <w:rsid w:val="00006027"/>
    <w:rsid w:val="0001277B"/>
    <w:rsid w:val="000A05DE"/>
    <w:rsid w:val="001047DF"/>
    <w:rsid w:val="00110CED"/>
    <w:rsid w:val="001324E5"/>
    <w:rsid w:val="00187C0F"/>
    <w:rsid w:val="001A5321"/>
    <w:rsid w:val="001A57F0"/>
    <w:rsid w:val="001B4F60"/>
    <w:rsid w:val="001D737B"/>
    <w:rsid w:val="002948C2"/>
    <w:rsid w:val="002C37BE"/>
    <w:rsid w:val="002F723D"/>
    <w:rsid w:val="003222F7"/>
    <w:rsid w:val="003514F5"/>
    <w:rsid w:val="003569E0"/>
    <w:rsid w:val="003906AB"/>
    <w:rsid w:val="003B65B0"/>
    <w:rsid w:val="003D7D2A"/>
    <w:rsid w:val="004036EB"/>
    <w:rsid w:val="00464055"/>
    <w:rsid w:val="0047704A"/>
    <w:rsid w:val="004E0B51"/>
    <w:rsid w:val="004F7D04"/>
    <w:rsid w:val="00524369"/>
    <w:rsid w:val="00533295"/>
    <w:rsid w:val="00544A8B"/>
    <w:rsid w:val="00596480"/>
    <w:rsid w:val="005C6753"/>
    <w:rsid w:val="005D15CB"/>
    <w:rsid w:val="0063279A"/>
    <w:rsid w:val="00671EF6"/>
    <w:rsid w:val="006D53D8"/>
    <w:rsid w:val="006E2FA4"/>
    <w:rsid w:val="006E6438"/>
    <w:rsid w:val="006F7E75"/>
    <w:rsid w:val="00730E39"/>
    <w:rsid w:val="00733B9C"/>
    <w:rsid w:val="00786621"/>
    <w:rsid w:val="00792726"/>
    <w:rsid w:val="00810DB4"/>
    <w:rsid w:val="008D5374"/>
    <w:rsid w:val="00920AA2"/>
    <w:rsid w:val="00941054"/>
    <w:rsid w:val="00974F49"/>
    <w:rsid w:val="00A05A54"/>
    <w:rsid w:val="00A152CC"/>
    <w:rsid w:val="00A23AB3"/>
    <w:rsid w:val="00A24B7F"/>
    <w:rsid w:val="00A512F4"/>
    <w:rsid w:val="00B12194"/>
    <w:rsid w:val="00B66359"/>
    <w:rsid w:val="00BA2AD6"/>
    <w:rsid w:val="00BA3C9C"/>
    <w:rsid w:val="00BF0A7A"/>
    <w:rsid w:val="00C40C79"/>
    <w:rsid w:val="00C97B12"/>
    <w:rsid w:val="00CB5E93"/>
    <w:rsid w:val="00CB6F2A"/>
    <w:rsid w:val="00D50D26"/>
    <w:rsid w:val="00D72EE0"/>
    <w:rsid w:val="00DD1364"/>
    <w:rsid w:val="00E565A4"/>
    <w:rsid w:val="00ED4AAF"/>
    <w:rsid w:val="00EE4C55"/>
    <w:rsid w:val="00F35F36"/>
    <w:rsid w:val="00F8184F"/>
    <w:rsid w:val="00FB5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9C"/>
  </w:style>
  <w:style w:type="paragraph" w:styleId="1">
    <w:name w:val="heading 1"/>
    <w:basedOn w:val="a"/>
    <w:next w:val="a"/>
    <w:link w:val="10"/>
    <w:uiPriority w:val="9"/>
    <w:qFormat/>
    <w:rsid w:val="00BA3C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3C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C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C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C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C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C9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C9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C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C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3C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3C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A3C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A3C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A3C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A3C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A3C9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A3C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C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C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A3C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A3C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C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A3C9C"/>
    <w:rPr>
      <w:b/>
      <w:bCs/>
    </w:rPr>
  </w:style>
  <w:style w:type="character" w:styleId="a9">
    <w:name w:val="Emphasis"/>
    <w:basedOn w:val="a0"/>
    <w:uiPriority w:val="20"/>
    <w:qFormat/>
    <w:rsid w:val="00BA3C9C"/>
    <w:rPr>
      <w:i/>
      <w:iCs/>
    </w:rPr>
  </w:style>
  <w:style w:type="paragraph" w:styleId="aa">
    <w:name w:val="No Spacing"/>
    <w:uiPriority w:val="1"/>
    <w:qFormat/>
    <w:rsid w:val="00BA3C9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C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C9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A3C9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A3C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A3C9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A3C9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A3C9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A3C9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A3C9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A3C9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A3C9C"/>
    <w:pPr>
      <w:outlineLvl w:val="9"/>
    </w:pPr>
  </w:style>
  <w:style w:type="paragraph" w:styleId="af4">
    <w:name w:val="Normal (Web)"/>
    <w:basedOn w:val="a"/>
    <w:uiPriority w:val="99"/>
    <w:unhideWhenUsed/>
    <w:rsid w:val="00E56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464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64055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semiHidden/>
    <w:unhideWhenUsed/>
    <w:rsid w:val="003D7D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tochki.ru/kartofel_o_kartofele_mnogo.php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sotochki.ru/tomaty_o_tomatah_mnogo.ph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otochki.ru/baklaj_o_baklajanah_mnogo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A536E-F1E1-479D-83D3-5602518E1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27</Pages>
  <Words>6019</Words>
  <Characters>34311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dcterms:created xsi:type="dcterms:W3CDTF">2018-06-18T14:23:00Z</dcterms:created>
  <dcterms:modified xsi:type="dcterms:W3CDTF">2021-01-19T12:41:00Z</dcterms:modified>
</cp:coreProperties>
</file>